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592" w:type="dxa"/>
        <w:tblLayout w:type="fixed"/>
        <w:tblLook w:val="01E0"/>
      </w:tblPr>
      <w:tblGrid>
        <w:gridCol w:w="5455"/>
      </w:tblGrid>
      <w:tr w:rsidR="008736AD" w:rsidTr="008736AD">
        <w:trPr>
          <w:trHeight w:val="803"/>
        </w:trPr>
        <w:tc>
          <w:tcPr>
            <w:tcW w:w="5455" w:type="dxa"/>
          </w:tcPr>
          <w:p w:rsidR="008736AD" w:rsidRDefault="008736AD">
            <w:pPr>
              <w:spacing w:line="276" w:lineRule="auto"/>
              <w:ind w:firstLine="709"/>
              <w:jc w:val="right"/>
              <w:rPr>
                <w:spacing w:val="-6"/>
                <w:lang w:eastAsia="en-US"/>
              </w:rPr>
            </w:pPr>
            <w:r>
              <w:rPr>
                <w:spacing w:val="-6"/>
                <w:lang w:eastAsia="en-US"/>
              </w:rPr>
              <w:t xml:space="preserve">Утверждаю </w:t>
            </w:r>
          </w:p>
          <w:p w:rsidR="008736AD" w:rsidRDefault="008736AD">
            <w:pPr>
              <w:spacing w:line="276" w:lineRule="auto"/>
              <w:ind w:firstLine="709"/>
              <w:jc w:val="right"/>
              <w:rPr>
                <w:spacing w:val="-6"/>
                <w:lang w:eastAsia="en-US"/>
              </w:rPr>
            </w:pPr>
            <w:r>
              <w:rPr>
                <w:spacing w:val="-6"/>
                <w:lang w:eastAsia="en-US"/>
              </w:rPr>
              <w:t>Директор ООО «</w:t>
            </w:r>
            <w:proofErr w:type="spellStart"/>
            <w:r>
              <w:rPr>
                <w:spacing w:val="-6"/>
                <w:lang w:eastAsia="en-US"/>
              </w:rPr>
              <w:t>Райкомхоз-теплосети</w:t>
            </w:r>
            <w:proofErr w:type="spellEnd"/>
            <w:r>
              <w:rPr>
                <w:spacing w:val="-6"/>
                <w:lang w:eastAsia="en-US"/>
              </w:rPr>
              <w:t xml:space="preserve">» </w:t>
            </w:r>
            <w:r>
              <w:rPr>
                <w:spacing w:val="-6"/>
                <w:lang w:eastAsia="en-US"/>
              </w:rPr>
              <w:br/>
              <w:t>____________________ Антипов А.С.</w:t>
            </w:r>
          </w:p>
          <w:p w:rsidR="008736AD" w:rsidRDefault="008736AD">
            <w:pPr>
              <w:spacing w:line="276" w:lineRule="auto"/>
              <w:ind w:firstLine="709"/>
              <w:jc w:val="right"/>
              <w:rPr>
                <w:spacing w:val="-6"/>
                <w:lang w:eastAsia="en-US"/>
              </w:rPr>
            </w:pPr>
          </w:p>
          <w:p w:rsidR="008736AD" w:rsidRDefault="008736AD">
            <w:pPr>
              <w:spacing w:line="276" w:lineRule="auto"/>
              <w:ind w:firstLine="709"/>
              <w:jc w:val="right"/>
              <w:rPr>
                <w:spacing w:val="-6"/>
                <w:lang w:eastAsia="en-US"/>
              </w:rPr>
            </w:pPr>
            <w:r>
              <w:rPr>
                <w:spacing w:val="-6"/>
                <w:lang w:eastAsia="en-US"/>
              </w:rPr>
              <w:t>«</w:t>
            </w:r>
            <w:r w:rsidR="00452324">
              <w:rPr>
                <w:spacing w:val="-6"/>
                <w:lang w:eastAsia="en-US"/>
              </w:rPr>
              <w:t>31</w:t>
            </w:r>
            <w:r>
              <w:rPr>
                <w:spacing w:val="-6"/>
                <w:lang w:eastAsia="en-US"/>
              </w:rPr>
              <w:t xml:space="preserve">»  </w:t>
            </w:r>
            <w:r w:rsidR="004B0655">
              <w:rPr>
                <w:spacing w:val="-6"/>
                <w:lang w:eastAsia="en-US"/>
              </w:rPr>
              <w:t>января 202</w:t>
            </w:r>
            <w:r w:rsidR="00AF513A">
              <w:rPr>
                <w:spacing w:val="-6"/>
                <w:lang w:eastAsia="en-US"/>
              </w:rPr>
              <w:t>2</w:t>
            </w:r>
            <w:r>
              <w:rPr>
                <w:spacing w:val="-6"/>
                <w:lang w:eastAsia="en-US"/>
              </w:rPr>
              <w:t xml:space="preserve"> г.</w:t>
            </w:r>
          </w:p>
          <w:p w:rsidR="008736AD" w:rsidRDefault="008736AD">
            <w:pPr>
              <w:spacing w:line="276" w:lineRule="auto"/>
              <w:rPr>
                <w:lang w:eastAsia="en-US"/>
              </w:rPr>
            </w:pPr>
          </w:p>
        </w:tc>
      </w:tr>
      <w:tr w:rsidR="008736AD" w:rsidTr="008736AD">
        <w:trPr>
          <w:trHeight w:val="803"/>
        </w:trPr>
        <w:tc>
          <w:tcPr>
            <w:tcW w:w="5455" w:type="dxa"/>
          </w:tcPr>
          <w:p w:rsidR="008736AD" w:rsidRDefault="008736AD">
            <w:pPr>
              <w:spacing w:line="276" w:lineRule="auto"/>
              <w:ind w:firstLine="709"/>
              <w:jc w:val="right"/>
              <w:rPr>
                <w:lang w:eastAsia="en-US"/>
              </w:rPr>
            </w:pPr>
          </w:p>
        </w:tc>
      </w:tr>
    </w:tbl>
    <w:p w:rsidR="008736AD" w:rsidRDefault="008736AD" w:rsidP="008736AD">
      <w:pPr>
        <w:jc w:val="center"/>
        <w:rPr>
          <w:b/>
          <w:sz w:val="26"/>
          <w:szCs w:val="28"/>
        </w:rPr>
      </w:pPr>
    </w:p>
    <w:p w:rsidR="008736AD" w:rsidRDefault="008736AD" w:rsidP="008736AD">
      <w:pPr>
        <w:jc w:val="center"/>
        <w:rPr>
          <w:b/>
          <w:sz w:val="26"/>
          <w:szCs w:val="28"/>
        </w:rPr>
      </w:pPr>
      <w:r>
        <w:rPr>
          <w:b/>
          <w:sz w:val="26"/>
          <w:szCs w:val="28"/>
        </w:rPr>
        <w:t>ИЗВЕЩЕНИЕ О ПРОВЕДЕНИИ ТОРГОВ</w:t>
      </w:r>
    </w:p>
    <w:p w:rsidR="008736AD" w:rsidRDefault="008736AD" w:rsidP="008736AD">
      <w:pPr>
        <w:jc w:val="center"/>
        <w:rPr>
          <w:b/>
          <w:sz w:val="26"/>
          <w:szCs w:val="28"/>
        </w:rPr>
      </w:pPr>
      <w:r>
        <w:rPr>
          <w:b/>
          <w:sz w:val="26"/>
          <w:szCs w:val="28"/>
        </w:rPr>
        <w:t xml:space="preserve"> В ФОРМЕ ЗАПРОСА КОТИРОВОК В ЭЛЕКТРОННОЙ ФОРМЕ</w:t>
      </w:r>
    </w:p>
    <w:p w:rsidR="008736AD" w:rsidRDefault="008736AD" w:rsidP="008736AD">
      <w:pPr>
        <w:jc w:val="center"/>
        <w:rPr>
          <w:b/>
          <w:sz w:val="26"/>
          <w:szCs w:val="28"/>
        </w:rPr>
      </w:pPr>
      <w:r>
        <w:rPr>
          <w:b/>
          <w:sz w:val="26"/>
          <w:szCs w:val="28"/>
        </w:rPr>
        <w:t xml:space="preserve"> НА ОБЪЕДИНЕННОЙ ЭЛЕКТРОННОЙ ТОРГОВОЙ ПЛОЩАДКЕ </w:t>
      </w:r>
    </w:p>
    <w:p w:rsidR="008736AD" w:rsidRDefault="008736AD" w:rsidP="008736AD">
      <w:pPr>
        <w:jc w:val="center"/>
        <w:rPr>
          <w:b/>
          <w:sz w:val="26"/>
          <w:szCs w:val="28"/>
        </w:rPr>
      </w:pPr>
    </w:p>
    <w:p w:rsidR="008736AD" w:rsidRDefault="008736AD" w:rsidP="008736AD">
      <w:pPr>
        <w:rPr>
          <w:b/>
          <w:sz w:val="28"/>
        </w:rPr>
      </w:pPr>
      <w:r>
        <w:rPr>
          <w:b/>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3257"/>
        <w:gridCol w:w="5823"/>
      </w:tblGrid>
      <w:tr w:rsidR="008736AD" w:rsidTr="008736AD">
        <w:trPr>
          <w:trHeight w:val="357"/>
        </w:trPr>
        <w:tc>
          <w:tcPr>
            <w:tcW w:w="576" w:type="dxa"/>
            <w:tcBorders>
              <w:top w:val="single" w:sz="4" w:space="0" w:color="auto"/>
              <w:left w:val="single" w:sz="4" w:space="0" w:color="auto"/>
              <w:bottom w:val="single" w:sz="4" w:space="0" w:color="auto"/>
              <w:right w:val="single" w:sz="4" w:space="0" w:color="auto"/>
            </w:tcBorders>
            <w:vAlign w:val="center"/>
            <w:hideMark/>
          </w:tcPr>
          <w:p w:rsidR="008736AD" w:rsidRDefault="008736AD">
            <w:pPr>
              <w:pStyle w:val="afffff7"/>
              <w:spacing w:line="276" w:lineRule="auto"/>
              <w:rPr>
                <w:szCs w:val="24"/>
                <w:lang w:eastAsia="en-US"/>
              </w:rPr>
            </w:pPr>
            <w:r>
              <w:rPr>
                <w:szCs w:val="24"/>
                <w:lang w:eastAsia="en-US"/>
              </w:rPr>
              <w:t>1.</w:t>
            </w:r>
          </w:p>
        </w:tc>
        <w:tc>
          <w:tcPr>
            <w:tcW w:w="3257" w:type="dxa"/>
            <w:tcBorders>
              <w:top w:val="single" w:sz="4" w:space="0" w:color="auto"/>
              <w:left w:val="single" w:sz="4" w:space="0" w:color="auto"/>
              <w:bottom w:val="single" w:sz="4" w:space="0" w:color="auto"/>
              <w:right w:val="single" w:sz="4" w:space="0" w:color="auto"/>
            </w:tcBorders>
            <w:vAlign w:val="center"/>
            <w:hideMark/>
          </w:tcPr>
          <w:p w:rsidR="008736AD" w:rsidRDefault="008736AD">
            <w:pPr>
              <w:pStyle w:val="afffff7"/>
              <w:spacing w:line="276" w:lineRule="auto"/>
              <w:rPr>
                <w:szCs w:val="24"/>
                <w:lang w:eastAsia="en-US"/>
              </w:rPr>
            </w:pPr>
            <w:r>
              <w:rPr>
                <w:szCs w:val="24"/>
                <w:lang w:eastAsia="en-US"/>
              </w:rPr>
              <w:t>Форма торгов</w:t>
            </w:r>
          </w:p>
        </w:tc>
        <w:tc>
          <w:tcPr>
            <w:tcW w:w="5823" w:type="dxa"/>
            <w:tcBorders>
              <w:top w:val="single" w:sz="4" w:space="0" w:color="auto"/>
              <w:left w:val="single" w:sz="4" w:space="0" w:color="auto"/>
              <w:bottom w:val="single" w:sz="4" w:space="0" w:color="auto"/>
              <w:right w:val="single" w:sz="4" w:space="0" w:color="auto"/>
            </w:tcBorders>
            <w:vAlign w:val="center"/>
            <w:hideMark/>
          </w:tcPr>
          <w:p w:rsidR="008736AD" w:rsidRDefault="008736AD">
            <w:pPr>
              <w:pStyle w:val="afffff7"/>
              <w:spacing w:line="276" w:lineRule="auto"/>
              <w:rPr>
                <w:szCs w:val="24"/>
                <w:lang w:eastAsia="en-US"/>
              </w:rPr>
            </w:pPr>
            <w:r>
              <w:rPr>
                <w:szCs w:val="24"/>
                <w:lang w:eastAsia="en-US"/>
              </w:rPr>
              <w:t xml:space="preserve">Открытый запрос котировок в электронной форме (далее запрос котировок) </w:t>
            </w:r>
          </w:p>
        </w:tc>
      </w:tr>
      <w:tr w:rsidR="008736AD" w:rsidTr="008736AD">
        <w:trPr>
          <w:trHeight w:val="70"/>
        </w:trPr>
        <w:tc>
          <w:tcPr>
            <w:tcW w:w="576" w:type="dxa"/>
            <w:tcBorders>
              <w:top w:val="single" w:sz="4" w:space="0" w:color="auto"/>
              <w:left w:val="single" w:sz="4" w:space="0" w:color="auto"/>
              <w:bottom w:val="single" w:sz="4" w:space="0" w:color="auto"/>
              <w:right w:val="single" w:sz="4" w:space="0" w:color="auto"/>
            </w:tcBorders>
            <w:vAlign w:val="center"/>
            <w:hideMark/>
          </w:tcPr>
          <w:p w:rsidR="008736AD" w:rsidRDefault="008736AD">
            <w:pPr>
              <w:pStyle w:val="afffff7"/>
              <w:spacing w:line="276" w:lineRule="auto"/>
              <w:rPr>
                <w:szCs w:val="24"/>
                <w:lang w:eastAsia="en-US"/>
              </w:rPr>
            </w:pPr>
            <w:r>
              <w:rPr>
                <w:szCs w:val="24"/>
                <w:lang w:val="en-US" w:eastAsia="en-US"/>
              </w:rPr>
              <w:t>2</w:t>
            </w:r>
            <w:r>
              <w:rPr>
                <w:szCs w:val="24"/>
                <w:lang w:eastAsia="en-US"/>
              </w:rPr>
              <w:t>.</w:t>
            </w:r>
          </w:p>
        </w:tc>
        <w:tc>
          <w:tcPr>
            <w:tcW w:w="3257" w:type="dxa"/>
            <w:tcBorders>
              <w:top w:val="single" w:sz="4" w:space="0" w:color="auto"/>
              <w:left w:val="single" w:sz="4" w:space="0" w:color="auto"/>
              <w:bottom w:val="single" w:sz="4" w:space="0" w:color="auto"/>
              <w:right w:val="single" w:sz="4" w:space="0" w:color="auto"/>
            </w:tcBorders>
            <w:vAlign w:val="center"/>
            <w:hideMark/>
          </w:tcPr>
          <w:p w:rsidR="008736AD" w:rsidRDefault="008736AD">
            <w:pPr>
              <w:pStyle w:val="afffff7"/>
              <w:spacing w:line="276" w:lineRule="auto"/>
              <w:rPr>
                <w:szCs w:val="24"/>
                <w:lang w:eastAsia="en-US"/>
              </w:rPr>
            </w:pPr>
            <w:r>
              <w:rPr>
                <w:szCs w:val="24"/>
                <w:lang w:eastAsia="en-US"/>
              </w:rPr>
              <w:t xml:space="preserve">Адрес электронной торговой  площадки </w:t>
            </w:r>
          </w:p>
        </w:tc>
        <w:tc>
          <w:tcPr>
            <w:tcW w:w="5823" w:type="dxa"/>
            <w:tcBorders>
              <w:top w:val="single" w:sz="4" w:space="0" w:color="auto"/>
              <w:left w:val="single" w:sz="4" w:space="0" w:color="auto"/>
              <w:bottom w:val="single" w:sz="4" w:space="0" w:color="auto"/>
              <w:right w:val="single" w:sz="4" w:space="0" w:color="auto"/>
            </w:tcBorders>
            <w:vAlign w:val="center"/>
            <w:hideMark/>
          </w:tcPr>
          <w:p w:rsidR="008736AD" w:rsidRDefault="008736AD">
            <w:pPr>
              <w:pStyle w:val="afffff7"/>
              <w:spacing w:line="276" w:lineRule="auto"/>
              <w:rPr>
                <w:b/>
                <w:szCs w:val="24"/>
                <w:lang w:eastAsia="en-US"/>
              </w:rPr>
            </w:pPr>
            <w:r>
              <w:rPr>
                <w:b/>
                <w:color w:val="000000"/>
                <w:lang w:eastAsia="en-US"/>
              </w:rPr>
              <w:t xml:space="preserve">Объединенная электронная торговая площадка  </w:t>
            </w:r>
            <w:r>
              <w:rPr>
                <w:b/>
                <w:color w:val="000000"/>
                <w:lang w:val="en-US" w:eastAsia="en-US"/>
              </w:rPr>
              <w:t>www</w:t>
            </w:r>
            <w:r>
              <w:rPr>
                <w:b/>
                <w:color w:val="000000"/>
                <w:lang w:eastAsia="en-US"/>
              </w:rPr>
              <w:t>.</w:t>
            </w:r>
            <w:proofErr w:type="spellStart"/>
            <w:r>
              <w:rPr>
                <w:b/>
                <w:color w:val="000000"/>
                <w:lang w:val="en-US" w:eastAsia="en-US"/>
              </w:rPr>
              <w:t>oetprf</w:t>
            </w:r>
            <w:proofErr w:type="spellEnd"/>
            <w:r>
              <w:rPr>
                <w:b/>
                <w:color w:val="000000"/>
                <w:lang w:eastAsia="en-US"/>
              </w:rPr>
              <w:t>.</w:t>
            </w:r>
            <w:proofErr w:type="spellStart"/>
            <w:r>
              <w:rPr>
                <w:b/>
                <w:color w:val="000000"/>
                <w:lang w:val="en-US" w:eastAsia="en-US"/>
              </w:rPr>
              <w:t>ru</w:t>
            </w:r>
            <w:proofErr w:type="spellEnd"/>
          </w:p>
        </w:tc>
      </w:tr>
      <w:tr w:rsidR="008736AD" w:rsidTr="008736AD">
        <w:trPr>
          <w:trHeight w:val="1095"/>
        </w:trPr>
        <w:tc>
          <w:tcPr>
            <w:tcW w:w="576" w:type="dxa"/>
            <w:tcBorders>
              <w:top w:val="single" w:sz="4" w:space="0" w:color="auto"/>
              <w:left w:val="single" w:sz="4" w:space="0" w:color="auto"/>
              <w:bottom w:val="single" w:sz="4" w:space="0" w:color="auto"/>
              <w:right w:val="single" w:sz="4" w:space="0" w:color="auto"/>
            </w:tcBorders>
            <w:vAlign w:val="center"/>
            <w:hideMark/>
          </w:tcPr>
          <w:p w:rsidR="008736AD" w:rsidRDefault="008736AD">
            <w:pPr>
              <w:pStyle w:val="afffff7"/>
              <w:spacing w:line="276" w:lineRule="auto"/>
              <w:jc w:val="left"/>
              <w:rPr>
                <w:szCs w:val="24"/>
                <w:lang w:eastAsia="en-US"/>
              </w:rPr>
            </w:pPr>
            <w:r>
              <w:rPr>
                <w:szCs w:val="24"/>
                <w:lang w:eastAsia="en-US"/>
              </w:rPr>
              <w:t>3.</w:t>
            </w:r>
          </w:p>
        </w:tc>
        <w:tc>
          <w:tcPr>
            <w:tcW w:w="3257" w:type="dxa"/>
            <w:tcBorders>
              <w:top w:val="single" w:sz="4" w:space="0" w:color="auto"/>
              <w:left w:val="single" w:sz="4" w:space="0" w:color="auto"/>
              <w:bottom w:val="single" w:sz="4" w:space="0" w:color="auto"/>
              <w:right w:val="single" w:sz="4" w:space="0" w:color="auto"/>
            </w:tcBorders>
            <w:vAlign w:val="center"/>
            <w:hideMark/>
          </w:tcPr>
          <w:p w:rsidR="008736AD" w:rsidRDefault="008736AD">
            <w:pPr>
              <w:pStyle w:val="afffff7"/>
              <w:spacing w:line="276" w:lineRule="auto"/>
              <w:jc w:val="left"/>
              <w:rPr>
                <w:szCs w:val="24"/>
                <w:lang w:eastAsia="en-US"/>
              </w:rPr>
            </w:pPr>
            <w:r>
              <w:rPr>
                <w:szCs w:val="24"/>
                <w:lang w:eastAsia="en-US"/>
              </w:rPr>
              <w:t>Реквизиты Заказчика</w:t>
            </w:r>
          </w:p>
        </w:tc>
        <w:tc>
          <w:tcPr>
            <w:tcW w:w="5823" w:type="dxa"/>
            <w:tcBorders>
              <w:top w:val="single" w:sz="4" w:space="0" w:color="auto"/>
              <w:left w:val="single" w:sz="4" w:space="0" w:color="auto"/>
              <w:bottom w:val="single" w:sz="4" w:space="0" w:color="auto"/>
              <w:right w:val="single" w:sz="4" w:space="0" w:color="auto"/>
            </w:tcBorders>
            <w:vAlign w:val="center"/>
            <w:hideMark/>
          </w:tcPr>
          <w:p w:rsidR="00A362B8" w:rsidRDefault="008736AD" w:rsidP="00F04B2D">
            <w:pPr>
              <w:pStyle w:val="afffff7"/>
              <w:spacing w:line="276" w:lineRule="auto"/>
              <w:rPr>
                <w:lang w:eastAsia="en-US"/>
              </w:rPr>
            </w:pPr>
            <w:r>
              <w:rPr>
                <w:lang w:eastAsia="en-US"/>
              </w:rPr>
              <w:t xml:space="preserve">622051, Свердловская область, </w:t>
            </w:r>
            <w:proofErr w:type="gramStart"/>
            <w:r>
              <w:rPr>
                <w:lang w:eastAsia="en-US"/>
              </w:rPr>
              <w:t>г</w:t>
            </w:r>
            <w:proofErr w:type="gramEnd"/>
            <w:r>
              <w:rPr>
                <w:lang w:eastAsia="en-US"/>
              </w:rPr>
              <w:t xml:space="preserve">. Нижний Тагил, ул. </w:t>
            </w:r>
            <w:r w:rsidR="00F04B2D">
              <w:rPr>
                <w:lang w:eastAsia="en-US"/>
              </w:rPr>
              <w:t>Энтузиастов, д.35 этаж 4</w:t>
            </w:r>
          </w:p>
          <w:p w:rsidR="008736AD" w:rsidRDefault="008736AD" w:rsidP="00AF513A">
            <w:pPr>
              <w:spacing w:line="276" w:lineRule="auto"/>
              <w:rPr>
                <w:lang w:eastAsia="en-US"/>
              </w:rPr>
            </w:pPr>
            <w:r>
              <w:rPr>
                <w:lang w:eastAsia="en-US"/>
              </w:rPr>
              <w:t xml:space="preserve"> </w:t>
            </w:r>
            <w:r w:rsidR="00F04B2D">
              <w:rPr>
                <w:lang w:eastAsia="en-US"/>
              </w:rPr>
              <w:t>тел.</w:t>
            </w:r>
            <w:r>
              <w:rPr>
                <w:lang w:eastAsia="en-US"/>
              </w:rPr>
              <w:t xml:space="preserve"> </w:t>
            </w:r>
            <w:r w:rsidR="00D27D52">
              <w:rPr>
                <w:lang w:eastAsia="en-US"/>
              </w:rPr>
              <w:t xml:space="preserve">8 (3435) </w:t>
            </w:r>
            <w:r w:rsidR="00AF513A">
              <w:rPr>
                <w:lang w:eastAsia="en-US"/>
              </w:rPr>
              <w:t>36-19-19,</w:t>
            </w:r>
            <w:r w:rsidR="00F04B2D">
              <w:rPr>
                <w:lang w:eastAsia="en-US"/>
              </w:rPr>
              <w:t xml:space="preserve"> 8</w:t>
            </w:r>
            <w:r w:rsidR="00A362B8">
              <w:rPr>
                <w:lang w:eastAsia="en-US"/>
              </w:rPr>
              <w:t>-</w:t>
            </w:r>
            <w:r w:rsidR="00F04B2D">
              <w:rPr>
                <w:lang w:eastAsia="en-US"/>
              </w:rPr>
              <w:t>(904)</w:t>
            </w:r>
            <w:r w:rsidR="00A362B8">
              <w:rPr>
                <w:lang w:eastAsia="en-US"/>
              </w:rPr>
              <w:t>-</w:t>
            </w:r>
            <w:r w:rsidR="00F04B2D">
              <w:rPr>
                <w:lang w:eastAsia="en-US"/>
              </w:rPr>
              <w:t>984-73-91</w:t>
            </w:r>
          </w:p>
        </w:tc>
      </w:tr>
      <w:tr w:rsidR="008736AD" w:rsidTr="008736AD">
        <w:trPr>
          <w:trHeight w:val="819"/>
        </w:trPr>
        <w:tc>
          <w:tcPr>
            <w:tcW w:w="576" w:type="dxa"/>
            <w:tcBorders>
              <w:top w:val="single" w:sz="4" w:space="0" w:color="auto"/>
              <w:left w:val="single" w:sz="4" w:space="0" w:color="auto"/>
              <w:bottom w:val="single" w:sz="4" w:space="0" w:color="auto"/>
              <w:right w:val="single" w:sz="4" w:space="0" w:color="auto"/>
            </w:tcBorders>
            <w:vAlign w:val="center"/>
            <w:hideMark/>
          </w:tcPr>
          <w:p w:rsidR="008736AD" w:rsidRDefault="008736AD">
            <w:pPr>
              <w:pStyle w:val="afffff7"/>
              <w:spacing w:line="276" w:lineRule="auto"/>
              <w:rPr>
                <w:lang w:eastAsia="en-US"/>
              </w:rPr>
            </w:pPr>
            <w:r>
              <w:rPr>
                <w:lang w:eastAsia="en-US"/>
              </w:rPr>
              <w:t>4.</w:t>
            </w:r>
          </w:p>
        </w:tc>
        <w:tc>
          <w:tcPr>
            <w:tcW w:w="3257" w:type="dxa"/>
            <w:tcBorders>
              <w:top w:val="single" w:sz="4" w:space="0" w:color="auto"/>
              <w:left w:val="single" w:sz="4" w:space="0" w:color="auto"/>
              <w:bottom w:val="single" w:sz="4" w:space="0" w:color="auto"/>
              <w:right w:val="single" w:sz="4" w:space="0" w:color="auto"/>
            </w:tcBorders>
            <w:vAlign w:val="center"/>
            <w:hideMark/>
          </w:tcPr>
          <w:p w:rsidR="008736AD" w:rsidRDefault="008736AD">
            <w:pPr>
              <w:pStyle w:val="afffff7"/>
              <w:spacing w:line="276" w:lineRule="auto"/>
              <w:rPr>
                <w:lang w:eastAsia="en-US"/>
              </w:rPr>
            </w:pPr>
            <w:r>
              <w:rPr>
                <w:lang w:eastAsia="en-US"/>
              </w:rPr>
              <w:t>Предмет  запроса котировок</w:t>
            </w:r>
          </w:p>
        </w:tc>
        <w:tc>
          <w:tcPr>
            <w:tcW w:w="5823" w:type="dxa"/>
            <w:tcBorders>
              <w:top w:val="single" w:sz="4" w:space="0" w:color="auto"/>
              <w:left w:val="single" w:sz="4" w:space="0" w:color="auto"/>
              <w:bottom w:val="single" w:sz="4" w:space="0" w:color="auto"/>
              <w:right w:val="single" w:sz="4" w:space="0" w:color="auto"/>
            </w:tcBorders>
            <w:vAlign w:val="center"/>
            <w:hideMark/>
          </w:tcPr>
          <w:p w:rsidR="008736AD" w:rsidRDefault="008736AD">
            <w:pPr>
              <w:pStyle w:val="afffff7"/>
              <w:spacing w:line="276" w:lineRule="auto"/>
              <w:rPr>
                <w:lang w:eastAsia="en-US"/>
              </w:rPr>
            </w:pPr>
            <w:r>
              <w:rPr>
                <w:lang w:eastAsia="en-US"/>
              </w:rPr>
              <w:t>Услуги специальной техники с экипажем для нужд ООО "</w:t>
            </w:r>
            <w:proofErr w:type="spellStart"/>
            <w:r>
              <w:rPr>
                <w:lang w:eastAsia="en-US"/>
              </w:rPr>
              <w:t>Райкомхоз-теплосети</w:t>
            </w:r>
            <w:proofErr w:type="spellEnd"/>
            <w:r>
              <w:rPr>
                <w:lang w:eastAsia="en-US"/>
              </w:rPr>
              <w:t>"</w:t>
            </w:r>
            <w:r>
              <w:rPr>
                <w:lang w:eastAsia="en-US"/>
              </w:rPr>
              <w:tab/>
            </w:r>
            <w:r>
              <w:rPr>
                <w:lang w:eastAsia="en-US"/>
              </w:rPr>
              <w:tab/>
            </w:r>
          </w:p>
        </w:tc>
      </w:tr>
      <w:tr w:rsidR="008736AD" w:rsidTr="008736AD">
        <w:tc>
          <w:tcPr>
            <w:tcW w:w="576" w:type="dxa"/>
            <w:tcBorders>
              <w:top w:val="single" w:sz="4" w:space="0" w:color="auto"/>
              <w:left w:val="single" w:sz="4" w:space="0" w:color="auto"/>
              <w:bottom w:val="single" w:sz="4" w:space="0" w:color="auto"/>
              <w:right w:val="single" w:sz="4" w:space="0" w:color="auto"/>
            </w:tcBorders>
            <w:vAlign w:val="center"/>
            <w:hideMark/>
          </w:tcPr>
          <w:p w:rsidR="008736AD" w:rsidRDefault="008736AD">
            <w:pPr>
              <w:pStyle w:val="afffff7"/>
              <w:spacing w:line="276" w:lineRule="auto"/>
              <w:rPr>
                <w:lang w:eastAsia="en-US"/>
              </w:rPr>
            </w:pPr>
            <w:r>
              <w:rPr>
                <w:lang w:eastAsia="en-US"/>
              </w:rPr>
              <w:t>5.</w:t>
            </w:r>
          </w:p>
        </w:tc>
        <w:tc>
          <w:tcPr>
            <w:tcW w:w="3257" w:type="dxa"/>
            <w:tcBorders>
              <w:top w:val="single" w:sz="4" w:space="0" w:color="auto"/>
              <w:left w:val="single" w:sz="4" w:space="0" w:color="auto"/>
              <w:bottom w:val="single" w:sz="4" w:space="0" w:color="auto"/>
              <w:right w:val="single" w:sz="4" w:space="0" w:color="auto"/>
            </w:tcBorders>
            <w:vAlign w:val="center"/>
            <w:hideMark/>
          </w:tcPr>
          <w:p w:rsidR="008736AD" w:rsidRDefault="008736AD">
            <w:pPr>
              <w:pStyle w:val="afffff7"/>
              <w:spacing w:line="276" w:lineRule="auto"/>
              <w:rPr>
                <w:lang w:eastAsia="en-US"/>
              </w:rPr>
            </w:pPr>
            <w:r>
              <w:rPr>
                <w:lang w:eastAsia="en-US"/>
              </w:rPr>
              <w:t>Адрес поставки товара, выполнения работ, оказания услуг</w:t>
            </w:r>
          </w:p>
        </w:tc>
        <w:tc>
          <w:tcPr>
            <w:tcW w:w="5823" w:type="dxa"/>
            <w:tcBorders>
              <w:top w:val="single" w:sz="4" w:space="0" w:color="auto"/>
              <w:left w:val="single" w:sz="4" w:space="0" w:color="auto"/>
              <w:bottom w:val="single" w:sz="4" w:space="0" w:color="auto"/>
              <w:right w:val="single" w:sz="4" w:space="0" w:color="auto"/>
            </w:tcBorders>
            <w:vAlign w:val="center"/>
            <w:hideMark/>
          </w:tcPr>
          <w:p w:rsidR="008736AD" w:rsidRDefault="008736AD">
            <w:pPr>
              <w:pStyle w:val="afffff7"/>
              <w:spacing w:line="276" w:lineRule="auto"/>
              <w:rPr>
                <w:lang w:eastAsia="en-US"/>
              </w:rPr>
            </w:pPr>
            <w:r>
              <w:rPr>
                <w:lang w:eastAsia="en-US"/>
              </w:rPr>
              <w:t xml:space="preserve">622012, </w:t>
            </w:r>
            <w:proofErr w:type="gramStart"/>
            <w:r>
              <w:rPr>
                <w:lang w:eastAsia="en-US"/>
              </w:rPr>
              <w:t>Свердловская</w:t>
            </w:r>
            <w:proofErr w:type="gramEnd"/>
            <w:r>
              <w:rPr>
                <w:lang w:eastAsia="en-US"/>
              </w:rPr>
              <w:t xml:space="preserve"> обл., г. Нижний Тагил, микрорайон «Северный»</w:t>
            </w:r>
          </w:p>
        </w:tc>
      </w:tr>
      <w:tr w:rsidR="008736AD" w:rsidTr="008736AD">
        <w:tc>
          <w:tcPr>
            <w:tcW w:w="576" w:type="dxa"/>
            <w:tcBorders>
              <w:top w:val="single" w:sz="4" w:space="0" w:color="auto"/>
              <w:left w:val="single" w:sz="4" w:space="0" w:color="auto"/>
              <w:bottom w:val="single" w:sz="4" w:space="0" w:color="auto"/>
              <w:right w:val="single" w:sz="4" w:space="0" w:color="auto"/>
            </w:tcBorders>
            <w:vAlign w:val="center"/>
            <w:hideMark/>
          </w:tcPr>
          <w:p w:rsidR="008736AD" w:rsidRDefault="008736AD">
            <w:pPr>
              <w:pStyle w:val="afffff7"/>
              <w:spacing w:line="276" w:lineRule="auto"/>
              <w:rPr>
                <w:szCs w:val="24"/>
                <w:lang w:eastAsia="en-US"/>
              </w:rPr>
            </w:pPr>
            <w:r>
              <w:rPr>
                <w:szCs w:val="24"/>
                <w:lang w:eastAsia="en-US"/>
              </w:rPr>
              <w:t>6.</w:t>
            </w:r>
          </w:p>
        </w:tc>
        <w:tc>
          <w:tcPr>
            <w:tcW w:w="3257" w:type="dxa"/>
            <w:tcBorders>
              <w:top w:val="single" w:sz="4" w:space="0" w:color="auto"/>
              <w:left w:val="single" w:sz="4" w:space="0" w:color="auto"/>
              <w:bottom w:val="single" w:sz="4" w:space="0" w:color="auto"/>
              <w:right w:val="single" w:sz="4" w:space="0" w:color="auto"/>
            </w:tcBorders>
            <w:vAlign w:val="center"/>
            <w:hideMark/>
          </w:tcPr>
          <w:p w:rsidR="008736AD" w:rsidRDefault="008736AD">
            <w:pPr>
              <w:pStyle w:val="afffff7"/>
              <w:spacing w:line="276" w:lineRule="auto"/>
              <w:rPr>
                <w:szCs w:val="24"/>
                <w:lang w:eastAsia="en-US"/>
              </w:rPr>
            </w:pPr>
            <w:r>
              <w:rPr>
                <w:szCs w:val="24"/>
                <w:lang w:eastAsia="en-US"/>
              </w:rPr>
              <w:t>Начальная (максимальная) цена договора</w:t>
            </w:r>
          </w:p>
        </w:tc>
        <w:tc>
          <w:tcPr>
            <w:tcW w:w="5823" w:type="dxa"/>
            <w:tcBorders>
              <w:top w:val="single" w:sz="4" w:space="0" w:color="auto"/>
              <w:left w:val="single" w:sz="4" w:space="0" w:color="auto"/>
              <w:bottom w:val="single" w:sz="4" w:space="0" w:color="auto"/>
              <w:right w:val="single" w:sz="4" w:space="0" w:color="auto"/>
            </w:tcBorders>
            <w:vAlign w:val="center"/>
            <w:hideMark/>
          </w:tcPr>
          <w:p w:rsidR="008736AD" w:rsidRDefault="00AF513A">
            <w:pPr>
              <w:spacing w:line="276" w:lineRule="auto"/>
              <w:jc w:val="center"/>
              <w:rPr>
                <w:lang w:eastAsia="en-US"/>
              </w:rPr>
            </w:pPr>
            <w:r>
              <w:rPr>
                <w:lang w:eastAsia="en-US"/>
              </w:rPr>
              <w:t>800</w:t>
            </w:r>
            <w:r w:rsidR="00F04B2D">
              <w:rPr>
                <w:lang w:eastAsia="en-US"/>
              </w:rPr>
              <w:t xml:space="preserve"> 000</w:t>
            </w:r>
            <w:r w:rsidR="008736AD">
              <w:rPr>
                <w:lang w:eastAsia="en-US"/>
              </w:rPr>
              <w:t xml:space="preserve"> руб. 00 коп.</w:t>
            </w:r>
          </w:p>
        </w:tc>
      </w:tr>
      <w:tr w:rsidR="008736AD" w:rsidTr="008736AD">
        <w:tc>
          <w:tcPr>
            <w:tcW w:w="576" w:type="dxa"/>
            <w:tcBorders>
              <w:top w:val="single" w:sz="4" w:space="0" w:color="auto"/>
              <w:left w:val="single" w:sz="4" w:space="0" w:color="auto"/>
              <w:bottom w:val="single" w:sz="4" w:space="0" w:color="auto"/>
              <w:right w:val="single" w:sz="4" w:space="0" w:color="auto"/>
            </w:tcBorders>
            <w:vAlign w:val="center"/>
            <w:hideMark/>
          </w:tcPr>
          <w:p w:rsidR="008736AD" w:rsidRDefault="008736AD">
            <w:pPr>
              <w:pStyle w:val="afffff7"/>
              <w:spacing w:line="276" w:lineRule="auto"/>
              <w:rPr>
                <w:szCs w:val="24"/>
                <w:lang w:eastAsia="en-US"/>
              </w:rPr>
            </w:pPr>
            <w:r>
              <w:rPr>
                <w:szCs w:val="24"/>
                <w:lang w:eastAsia="en-US"/>
              </w:rPr>
              <w:t>7.</w:t>
            </w:r>
          </w:p>
        </w:tc>
        <w:tc>
          <w:tcPr>
            <w:tcW w:w="3257" w:type="dxa"/>
            <w:tcBorders>
              <w:top w:val="single" w:sz="4" w:space="0" w:color="auto"/>
              <w:left w:val="single" w:sz="4" w:space="0" w:color="auto"/>
              <w:bottom w:val="single" w:sz="4" w:space="0" w:color="auto"/>
              <w:right w:val="single" w:sz="4" w:space="0" w:color="auto"/>
            </w:tcBorders>
            <w:vAlign w:val="center"/>
            <w:hideMark/>
          </w:tcPr>
          <w:p w:rsidR="008736AD" w:rsidRDefault="008736AD">
            <w:pPr>
              <w:pStyle w:val="afffff7"/>
              <w:spacing w:line="276" w:lineRule="auto"/>
              <w:rPr>
                <w:szCs w:val="24"/>
                <w:lang w:eastAsia="en-US"/>
              </w:rPr>
            </w:pPr>
            <w:r>
              <w:rPr>
                <w:szCs w:val="24"/>
                <w:lang w:eastAsia="en-US"/>
              </w:rPr>
              <w:t>Дата и время окончания срока подачи заявок на участие в запросе котировок</w:t>
            </w:r>
          </w:p>
        </w:tc>
        <w:tc>
          <w:tcPr>
            <w:tcW w:w="5823" w:type="dxa"/>
            <w:tcBorders>
              <w:top w:val="single" w:sz="4" w:space="0" w:color="auto"/>
              <w:left w:val="single" w:sz="4" w:space="0" w:color="auto"/>
              <w:bottom w:val="single" w:sz="4" w:space="0" w:color="auto"/>
              <w:right w:val="single" w:sz="4" w:space="0" w:color="auto"/>
            </w:tcBorders>
            <w:vAlign w:val="center"/>
          </w:tcPr>
          <w:p w:rsidR="008736AD" w:rsidRDefault="008736AD">
            <w:pPr>
              <w:pStyle w:val="afffff7"/>
              <w:spacing w:line="276" w:lineRule="auto"/>
              <w:rPr>
                <w:lang w:eastAsia="en-US"/>
              </w:rPr>
            </w:pPr>
            <w:r>
              <w:rPr>
                <w:lang w:eastAsia="en-US"/>
              </w:rPr>
              <w:t xml:space="preserve">До </w:t>
            </w:r>
            <w:r w:rsidR="00AF513A">
              <w:rPr>
                <w:lang w:eastAsia="en-US"/>
              </w:rPr>
              <w:t>09</w:t>
            </w:r>
            <w:r w:rsidR="00F04B2D">
              <w:rPr>
                <w:lang w:eastAsia="en-US"/>
              </w:rPr>
              <w:t>.02.202</w:t>
            </w:r>
            <w:r w:rsidR="00AF513A">
              <w:rPr>
                <w:lang w:eastAsia="en-US"/>
              </w:rPr>
              <w:t>2</w:t>
            </w:r>
            <w:r>
              <w:rPr>
                <w:lang w:eastAsia="en-US"/>
              </w:rPr>
              <w:t xml:space="preserve"> года до 10 часов 00 минут по местному времени </w:t>
            </w:r>
          </w:p>
          <w:p w:rsidR="008736AD" w:rsidRDefault="008736AD">
            <w:pPr>
              <w:pStyle w:val="afffff7"/>
              <w:spacing w:line="276" w:lineRule="auto"/>
              <w:rPr>
                <w:b/>
                <w:lang w:eastAsia="en-US"/>
              </w:rPr>
            </w:pPr>
            <w:r>
              <w:rPr>
                <w:b/>
                <w:lang w:eastAsia="en-US"/>
              </w:rPr>
              <w:t>(08 час. 00 мин. по московскому времени)</w:t>
            </w:r>
          </w:p>
          <w:p w:rsidR="008736AD" w:rsidRDefault="008736AD">
            <w:pPr>
              <w:pStyle w:val="afffff7"/>
              <w:spacing w:line="276" w:lineRule="auto"/>
              <w:rPr>
                <w:lang w:eastAsia="en-US"/>
              </w:rPr>
            </w:pPr>
          </w:p>
        </w:tc>
      </w:tr>
      <w:tr w:rsidR="008736AD" w:rsidTr="008736AD">
        <w:tc>
          <w:tcPr>
            <w:tcW w:w="576" w:type="dxa"/>
            <w:tcBorders>
              <w:top w:val="single" w:sz="4" w:space="0" w:color="auto"/>
              <w:left w:val="single" w:sz="4" w:space="0" w:color="auto"/>
              <w:bottom w:val="single" w:sz="4" w:space="0" w:color="auto"/>
              <w:right w:val="single" w:sz="4" w:space="0" w:color="auto"/>
            </w:tcBorders>
            <w:vAlign w:val="center"/>
            <w:hideMark/>
          </w:tcPr>
          <w:p w:rsidR="008736AD" w:rsidRDefault="008736AD">
            <w:pPr>
              <w:pStyle w:val="afffff7"/>
              <w:spacing w:line="276" w:lineRule="auto"/>
              <w:rPr>
                <w:szCs w:val="24"/>
                <w:lang w:eastAsia="en-US"/>
              </w:rPr>
            </w:pPr>
            <w:r>
              <w:rPr>
                <w:szCs w:val="24"/>
                <w:lang w:eastAsia="en-US"/>
              </w:rPr>
              <w:t>8.</w:t>
            </w:r>
          </w:p>
        </w:tc>
        <w:tc>
          <w:tcPr>
            <w:tcW w:w="3257" w:type="dxa"/>
            <w:tcBorders>
              <w:top w:val="single" w:sz="4" w:space="0" w:color="auto"/>
              <w:left w:val="single" w:sz="4" w:space="0" w:color="auto"/>
              <w:bottom w:val="single" w:sz="4" w:space="0" w:color="auto"/>
              <w:right w:val="single" w:sz="4" w:space="0" w:color="auto"/>
            </w:tcBorders>
            <w:vAlign w:val="center"/>
            <w:hideMark/>
          </w:tcPr>
          <w:p w:rsidR="008736AD" w:rsidRDefault="008736AD">
            <w:pPr>
              <w:pStyle w:val="afffff7"/>
              <w:spacing w:line="276" w:lineRule="auto"/>
              <w:rPr>
                <w:szCs w:val="24"/>
                <w:lang w:eastAsia="en-US"/>
              </w:rPr>
            </w:pPr>
            <w:r>
              <w:rPr>
                <w:szCs w:val="24"/>
                <w:lang w:eastAsia="en-US"/>
              </w:rPr>
              <w:t>Дата окончания срока рассмотрения заявок на участие в запросе котировок и выбора победителя</w:t>
            </w:r>
          </w:p>
        </w:tc>
        <w:tc>
          <w:tcPr>
            <w:tcW w:w="5823" w:type="dxa"/>
            <w:tcBorders>
              <w:top w:val="single" w:sz="4" w:space="0" w:color="auto"/>
              <w:left w:val="single" w:sz="4" w:space="0" w:color="auto"/>
              <w:bottom w:val="single" w:sz="4" w:space="0" w:color="auto"/>
              <w:right w:val="single" w:sz="4" w:space="0" w:color="auto"/>
            </w:tcBorders>
            <w:vAlign w:val="center"/>
            <w:hideMark/>
          </w:tcPr>
          <w:p w:rsidR="008736AD" w:rsidRDefault="00AF513A" w:rsidP="00AF513A">
            <w:pPr>
              <w:spacing w:line="276" w:lineRule="auto"/>
              <w:jc w:val="center"/>
              <w:rPr>
                <w:lang w:eastAsia="en-US"/>
              </w:rPr>
            </w:pPr>
            <w:r>
              <w:rPr>
                <w:lang w:eastAsia="en-US"/>
              </w:rPr>
              <w:t>10</w:t>
            </w:r>
            <w:r w:rsidR="00F04B2D">
              <w:rPr>
                <w:lang w:eastAsia="en-US"/>
              </w:rPr>
              <w:t>.02.202</w:t>
            </w:r>
            <w:r>
              <w:rPr>
                <w:lang w:eastAsia="en-US"/>
              </w:rPr>
              <w:t>2</w:t>
            </w:r>
          </w:p>
        </w:tc>
      </w:tr>
    </w:tbl>
    <w:p w:rsidR="008736AD" w:rsidRDefault="008736AD" w:rsidP="008736AD">
      <w:pPr>
        <w:jc w:val="center"/>
        <w:rPr>
          <w:sz w:val="20"/>
          <w:szCs w:val="20"/>
        </w:rPr>
      </w:pPr>
    </w:p>
    <w:p w:rsidR="008736AD" w:rsidRDefault="008736AD" w:rsidP="008736AD">
      <w:pPr>
        <w:pStyle w:val="BodyTextIndent21"/>
        <w:widowControl/>
        <w:ind w:firstLine="0"/>
        <w:jc w:val="center"/>
        <w:rPr>
          <w:b/>
          <w:noProof/>
          <w:sz w:val="24"/>
          <w:szCs w:val="24"/>
          <w:lang w:val="en-US"/>
        </w:rPr>
      </w:pPr>
    </w:p>
    <w:p w:rsidR="008736AD" w:rsidRDefault="008736AD" w:rsidP="008736AD">
      <w:pPr>
        <w:pStyle w:val="BodyTextIndent21"/>
        <w:widowControl/>
        <w:ind w:firstLine="0"/>
        <w:jc w:val="center"/>
        <w:rPr>
          <w:b/>
          <w:noProof/>
          <w:sz w:val="24"/>
          <w:szCs w:val="24"/>
        </w:rPr>
      </w:pPr>
    </w:p>
    <w:p w:rsidR="008736AD" w:rsidRDefault="008736AD" w:rsidP="008736AD">
      <w:pPr>
        <w:pStyle w:val="BodyTextIndent21"/>
        <w:widowControl/>
        <w:ind w:firstLine="0"/>
        <w:jc w:val="center"/>
        <w:rPr>
          <w:b/>
          <w:noProof/>
          <w:sz w:val="24"/>
          <w:szCs w:val="24"/>
        </w:rPr>
      </w:pPr>
    </w:p>
    <w:p w:rsidR="008736AD" w:rsidRDefault="008736AD" w:rsidP="008736AD">
      <w:pPr>
        <w:pStyle w:val="BodyTextIndent21"/>
        <w:widowControl/>
        <w:ind w:firstLine="0"/>
        <w:jc w:val="center"/>
        <w:rPr>
          <w:b/>
          <w:noProof/>
          <w:sz w:val="24"/>
          <w:szCs w:val="24"/>
        </w:rPr>
      </w:pPr>
    </w:p>
    <w:p w:rsidR="008736AD" w:rsidRDefault="008736AD" w:rsidP="008736AD">
      <w:pPr>
        <w:pStyle w:val="BodyTextIndent21"/>
        <w:widowControl/>
        <w:ind w:firstLine="0"/>
        <w:jc w:val="center"/>
        <w:rPr>
          <w:b/>
          <w:noProof/>
          <w:sz w:val="24"/>
          <w:szCs w:val="24"/>
        </w:rPr>
      </w:pPr>
    </w:p>
    <w:p w:rsidR="008736AD" w:rsidRDefault="008736AD" w:rsidP="008736AD">
      <w:pPr>
        <w:pStyle w:val="BodyTextIndent21"/>
        <w:widowControl/>
        <w:ind w:firstLine="0"/>
        <w:jc w:val="center"/>
        <w:rPr>
          <w:b/>
          <w:noProof/>
          <w:sz w:val="24"/>
          <w:szCs w:val="24"/>
        </w:rPr>
      </w:pPr>
    </w:p>
    <w:p w:rsidR="008736AD" w:rsidRDefault="008736AD" w:rsidP="008736AD">
      <w:pPr>
        <w:pStyle w:val="BodyTextIndent21"/>
        <w:widowControl/>
        <w:ind w:firstLine="0"/>
        <w:jc w:val="center"/>
        <w:rPr>
          <w:b/>
          <w:noProof/>
          <w:sz w:val="24"/>
          <w:szCs w:val="24"/>
        </w:rPr>
      </w:pPr>
      <w:r>
        <w:rPr>
          <w:b/>
          <w:noProof/>
          <w:sz w:val="24"/>
          <w:szCs w:val="24"/>
        </w:rPr>
        <w:t>ДОКУМЕНТАЦИЯ</w:t>
      </w:r>
    </w:p>
    <w:p w:rsidR="008736AD" w:rsidRDefault="008736AD" w:rsidP="008736AD">
      <w:pPr>
        <w:keepNext/>
        <w:keepLines/>
        <w:suppressLineNumbers/>
        <w:suppressAutoHyphens/>
        <w:jc w:val="center"/>
      </w:pPr>
      <w:r>
        <w:t>запроса котировок в электронной форме</w:t>
      </w: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F04B2D" w:rsidP="008736AD">
      <w:pPr>
        <w:pStyle w:val="a8"/>
        <w:spacing w:before="0" w:after="0"/>
        <w:rPr>
          <w:rFonts w:ascii="Times New Roman" w:hAnsi="Times New Roman"/>
          <w:kern w:val="0"/>
          <w:sz w:val="24"/>
          <w:szCs w:val="24"/>
        </w:rPr>
      </w:pPr>
      <w:r>
        <w:rPr>
          <w:rFonts w:ascii="Times New Roman" w:hAnsi="Times New Roman"/>
          <w:kern w:val="0"/>
          <w:sz w:val="24"/>
          <w:szCs w:val="24"/>
        </w:rPr>
        <w:t>202</w:t>
      </w:r>
      <w:r w:rsidR="00AF513A">
        <w:rPr>
          <w:rFonts w:ascii="Times New Roman" w:hAnsi="Times New Roman"/>
          <w:kern w:val="0"/>
          <w:sz w:val="24"/>
          <w:szCs w:val="24"/>
        </w:rPr>
        <w:t>2</w:t>
      </w:r>
      <w:r w:rsidR="008736AD">
        <w:rPr>
          <w:rFonts w:ascii="Times New Roman" w:hAnsi="Times New Roman"/>
          <w:kern w:val="0"/>
          <w:sz w:val="24"/>
          <w:szCs w:val="24"/>
        </w:rPr>
        <w:t xml:space="preserve"> г.</w:t>
      </w:r>
    </w:p>
    <w:p w:rsidR="008736AD" w:rsidRDefault="008736AD" w:rsidP="008736AD">
      <w:pPr>
        <w:pStyle w:val="1"/>
        <w:rPr>
          <w:sz w:val="24"/>
          <w:szCs w:val="24"/>
        </w:rPr>
      </w:pPr>
      <w:r>
        <w:rPr>
          <w:b w:val="0"/>
          <w:bCs w:val="0"/>
        </w:rPr>
        <w:br w:type="page"/>
      </w:r>
      <w:bookmarkStart w:id="0" w:name="_Ref166340053" w:colFirst="0" w:colLast="0"/>
      <w:r>
        <w:rPr>
          <w:b w:val="0"/>
          <w:sz w:val="24"/>
          <w:szCs w:val="24"/>
        </w:rPr>
        <w:lastRenderedPageBreak/>
        <w:t>РАЗДЕЛ I.1. ОБЩИЕ УСЛОВИЯ ПРОВЕДЕНИЯ ЗАПРОСА КОТИРОВОК В ЭЛЕКТРОННОЙ ФОРМЕ</w:t>
      </w:r>
    </w:p>
    <w:p w:rsidR="008736AD" w:rsidRDefault="008736AD" w:rsidP="008736AD"/>
    <w:p w:rsidR="008736AD" w:rsidRDefault="008736AD" w:rsidP="008736AD">
      <w:pPr>
        <w:pStyle w:val="afffff7"/>
        <w:rPr>
          <w:b/>
          <w:szCs w:val="24"/>
        </w:rPr>
      </w:pPr>
      <w:r>
        <w:rPr>
          <w:b/>
          <w:szCs w:val="24"/>
        </w:rPr>
        <w:t>1.</w:t>
      </w:r>
      <w:r>
        <w:rPr>
          <w:b/>
          <w:szCs w:val="24"/>
        </w:rPr>
        <w:tab/>
        <w:t>ОБЩИЕ ПОЛОЖЕНИЯ</w:t>
      </w:r>
    </w:p>
    <w:p w:rsidR="008736AD" w:rsidRDefault="008736AD" w:rsidP="008736AD">
      <w:pPr>
        <w:pStyle w:val="afffff7"/>
        <w:rPr>
          <w:b/>
        </w:rPr>
      </w:pPr>
      <w:r>
        <w:tab/>
      </w:r>
      <w:r>
        <w:rPr>
          <w:b/>
        </w:rPr>
        <w:t>1.1.</w:t>
      </w:r>
      <w:r>
        <w:rPr>
          <w:b/>
        </w:rPr>
        <w:tab/>
        <w:t>Законодательное регулирование</w:t>
      </w:r>
    </w:p>
    <w:p w:rsidR="008736AD" w:rsidRDefault="008736AD" w:rsidP="008736AD">
      <w:pPr>
        <w:pStyle w:val="afffff7"/>
        <w:rPr>
          <w:noProof/>
        </w:rPr>
      </w:pPr>
      <w:r>
        <w:tab/>
        <w:t>1.1.1 Настоящая документация запроса котировок в электронной форме  подготовлена в соответствии с Гражданским кодексом Российской Федерации, Положением о закупке Заказчика.</w:t>
      </w:r>
    </w:p>
    <w:p w:rsidR="008736AD" w:rsidRDefault="008736AD" w:rsidP="008736AD">
      <w:pPr>
        <w:pStyle w:val="afffff7"/>
        <w:rPr>
          <w:b/>
        </w:rPr>
      </w:pPr>
    </w:p>
    <w:p w:rsidR="008736AD" w:rsidRDefault="008736AD" w:rsidP="008736AD">
      <w:pPr>
        <w:pStyle w:val="afffff7"/>
        <w:rPr>
          <w:b/>
        </w:rPr>
      </w:pPr>
      <w:r>
        <w:rPr>
          <w:b/>
        </w:rPr>
        <w:tab/>
        <w:t>1.2.</w:t>
      </w:r>
      <w:r>
        <w:rPr>
          <w:b/>
        </w:rPr>
        <w:tab/>
        <w:t>Заказчик, предмет запроса котировок</w:t>
      </w:r>
    </w:p>
    <w:p w:rsidR="008736AD" w:rsidRDefault="008736AD" w:rsidP="008736AD">
      <w:pPr>
        <w:pStyle w:val="afffff7"/>
        <w:rPr>
          <w:b/>
        </w:rPr>
      </w:pPr>
      <w:r>
        <w:rPr>
          <w:b/>
        </w:rPr>
        <w:tab/>
      </w:r>
      <w:r>
        <w:t>1.2.1.</w:t>
      </w:r>
      <w:r>
        <w:rPr>
          <w:b/>
        </w:rPr>
        <w:t xml:space="preserve"> </w:t>
      </w:r>
      <w:r>
        <w:t xml:space="preserve">Заказчик, указанный в Информационной карте запроса котировок, проводит запрос котировок, предмет и условия которого указаны в Информационной карте </w:t>
      </w:r>
      <w:r>
        <w:rPr>
          <w:szCs w:val="24"/>
        </w:rPr>
        <w:t>запроса котировок</w:t>
      </w:r>
      <w:r>
        <w:t>, в соответствии с процедурами, условиями и положениями настоящей документации запроса котировок.</w:t>
      </w:r>
    </w:p>
    <w:p w:rsidR="008736AD" w:rsidRDefault="008736AD" w:rsidP="008736AD">
      <w:pPr>
        <w:pStyle w:val="afffff7"/>
        <w:rPr>
          <w:b/>
        </w:rPr>
      </w:pPr>
      <w:r>
        <w:rPr>
          <w:b/>
        </w:rPr>
        <w:tab/>
      </w:r>
      <w:r>
        <w:rPr>
          <w:b/>
        </w:rPr>
        <w:tab/>
        <w:t>1.3.</w:t>
      </w:r>
      <w:r>
        <w:rPr>
          <w:b/>
        </w:rPr>
        <w:tab/>
        <w:t xml:space="preserve">Извещение о проведении запроса котировок, детальная информация </w:t>
      </w:r>
    </w:p>
    <w:p w:rsidR="008736AD" w:rsidRDefault="008736AD" w:rsidP="008736AD">
      <w:pPr>
        <w:pStyle w:val="afffff7"/>
      </w:pPr>
      <w:r>
        <w:tab/>
        <w:t>1.3.1. Заказчик извещает всех заинтересованных лиц о проведении запроса котировок и возможности подавать заявки на участие в настоящем запросе котировок в соответствии с процедурами и условиями, приведенными в документации о запросе котировок и проекте договора, путем размещения настоящего запроса котировок на Объединенной электронной торговой площадке в свободном доступе.</w:t>
      </w:r>
    </w:p>
    <w:p w:rsidR="008736AD" w:rsidRDefault="008736AD" w:rsidP="008736AD">
      <w:pPr>
        <w:pStyle w:val="afffff7"/>
      </w:pPr>
      <w:r>
        <w:tab/>
        <w:t>1.3.2. Детальная информация по запросу котировок указывается в Информационной карте запроса котировок.</w:t>
      </w:r>
    </w:p>
    <w:p w:rsidR="008736AD" w:rsidRDefault="008736AD" w:rsidP="008736AD">
      <w:pPr>
        <w:pStyle w:val="afffff7"/>
      </w:pPr>
    </w:p>
    <w:p w:rsidR="008736AD" w:rsidRDefault="008736AD" w:rsidP="008736AD">
      <w:pPr>
        <w:pStyle w:val="afffff7"/>
        <w:rPr>
          <w:b/>
        </w:rPr>
      </w:pPr>
      <w:r>
        <w:rPr>
          <w:b/>
        </w:rPr>
        <w:tab/>
        <w:t>1.4.</w:t>
      </w:r>
      <w:r>
        <w:rPr>
          <w:b/>
        </w:rPr>
        <w:tab/>
        <w:t xml:space="preserve">Начальная (максимальная) цена договора </w:t>
      </w:r>
    </w:p>
    <w:p w:rsidR="008736AD" w:rsidRDefault="008736AD" w:rsidP="008736AD">
      <w:pPr>
        <w:pStyle w:val="afffff7"/>
      </w:pPr>
      <w:r>
        <w:tab/>
        <w:t>1.4.1. Все расчеты в рамках настоящего запроса котировок и исполнения договора  производятся в российских рублях.</w:t>
      </w:r>
    </w:p>
    <w:p w:rsidR="008736AD" w:rsidRDefault="008736AD" w:rsidP="008736AD">
      <w:pPr>
        <w:pStyle w:val="afffff7"/>
      </w:pPr>
      <w:r>
        <w:tab/>
        <w:t>1.4.2. Начальная (максимальная) цена, определенная Заказчиком указана в Информационной карте  запроса котировок.</w:t>
      </w:r>
    </w:p>
    <w:p w:rsidR="008736AD" w:rsidRDefault="008736AD" w:rsidP="008736AD">
      <w:pPr>
        <w:pStyle w:val="afffff7"/>
      </w:pPr>
    </w:p>
    <w:p w:rsidR="008736AD" w:rsidRDefault="008736AD" w:rsidP="008736AD">
      <w:pPr>
        <w:pStyle w:val="afffff7"/>
        <w:rPr>
          <w:b/>
        </w:rPr>
      </w:pPr>
      <w:r>
        <w:rPr>
          <w:b/>
        </w:rPr>
        <w:tab/>
        <w:t>1.5.</w:t>
      </w:r>
      <w:r>
        <w:rPr>
          <w:b/>
        </w:rPr>
        <w:tab/>
        <w:t>Источник финансирования и порядок оплаты</w:t>
      </w:r>
    </w:p>
    <w:p w:rsidR="008736AD" w:rsidRDefault="008736AD" w:rsidP="008736AD">
      <w:pPr>
        <w:pStyle w:val="afffff7"/>
      </w:pPr>
      <w:r>
        <w:tab/>
        <w:t>1.5.1.</w:t>
      </w:r>
      <w:r>
        <w:tab/>
        <w:t>Порядок расчетов между Заказчиком и Покупателем, в части заключенного договора по итогам настоящих торгов, определяется в проекте договора, прилагаемого к документации о запросе котировок, и указан в Информационной карте запроса котировок.</w:t>
      </w:r>
    </w:p>
    <w:p w:rsidR="008736AD" w:rsidRDefault="008736AD" w:rsidP="008736AD">
      <w:pPr>
        <w:pStyle w:val="afffff7"/>
      </w:pPr>
    </w:p>
    <w:p w:rsidR="008736AD" w:rsidRDefault="008736AD" w:rsidP="008736AD">
      <w:pPr>
        <w:pStyle w:val="afffff7"/>
        <w:rPr>
          <w:b/>
        </w:rPr>
      </w:pPr>
      <w:r>
        <w:rPr>
          <w:b/>
        </w:rPr>
        <w:tab/>
        <w:t>1.6.</w:t>
      </w:r>
      <w:r>
        <w:rPr>
          <w:b/>
        </w:rPr>
        <w:tab/>
        <w:t>Требования к участникам запроса котировок</w:t>
      </w:r>
    </w:p>
    <w:p w:rsidR="008736AD" w:rsidRDefault="008736AD" w:rsidP="008736AD">
      <w:pPr>
        <w:pStyle w:val="afffff7"/>
      </w:pPr>
      <w:r>
        <w:tab/>
        <w:t xml:space="preserve">1.6.1. </w:t>
      </w:r>
      <w:r>
        <w:rPr>
          <w:bCs/>
        </w:rPr>
        <w:t xml:space="preserve">В </w:t>
      </w:r>
      <w:r>
        <w:t>запросе котировок</w:t>
      </w:r>
      <w:r>
        <w:rPr>
          <w:bCs/>
        </w:rPr>
        <w:t xml:space="preserve">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t>.</w:t>
      </w:r>
    </w:p>
    <w:p w:rsidR="008736AD" w:rsidRDefault="008736AD" w:rsidP="008736AD">
      <w:pPr>
        <w:pStyle w:val="afffff7"/>
      </w:pPr>
      <w:r>
        <w:tab/>
        <w:t>1.6.2. Участник запроса котировок должен соответствовать требованиям, установленным в соответствии с законодательством Российской Федерации, в том числе требованиям, указанным в Информационной карте запроса котировок.</w:t>
      </w:r>
    </w:p>
    <w:p w:rsidR="008736AD" w:rsidRDefault="008736AD" w:rsidP="008736AD">
      <w:pPr>
        <w:pStyle w:val="afffff7"/>
      </w:pPr>
    </w:p>
    <w:p w:rsidR="008736AD" w:rsidRDefault="008736AD" w:rsidP="008736AD">
      <w:pPr>
        <w:pStyle w:val="afffff7"/>
        <w:rPr>
          <w:b/>
        </w:rPr>
      </w:pPr>
      <w:r>
        <w:rPr>
          <w:b/>
        </w:rPr>
        <w:tab/>
        <w:t>1.7.</w:t>
      </w:r>
      <w:r>
        <w:rPr>
          <w:b/>
        </w:rPr>
        <w:tab/>
        <w:t>Расходы на участие в запросе котировок</w:t>
      </w:r>
    </w:p>
    <w:p w:rsidR="008736AD" w:rsidRDefault="008736AD" w:rsidP="008736AD">
      <w:pPr>
        <w:pStyle w:val="afffff7"/>
      </w:pPr>
      <w:r>
        <w:tab/>
        <w:t>1.7.1. Участник запроса котировок самостоятельно несет все расходы, связанные с подготовкой и подачей заявки на участие в запросе котировок и заключением договора.</w:t>
      </w:r>
    </w:p>
    <w:p w:rsidR="008736AD" w:rsidRDefault="008736AD" w:rsidP="008736AD">
      <w:pPr>
        <w:pStyle w:val="ConsPlusNormal"/>
        <w:tabs>
          <w:tab w:val="left" w:pos="1620"/>
        </w:tabs>
        <w:jc w:val="both"/>
        <w:rPr>
          <w:rStyle w:val="grame"/>
          <w:rFonts w:ascii="Times New Roman" w:hAnsi="Times New Roman" w:cs="Times New Roman"/>
          <w:sz w:val="24"/>
          <w:szCs w:val="24"/>
        </w:rPr>
      </w:pPr>
    </w:p>
    <w:p w:rsidR="008736AD" w:rsidRDefault="008736AD" w:rsidP="008736AD">
      <w:pPr>
        <w:pStyle w:val="af1"/>
        <w:rPr>
          <w:b/>
        </w:rPr>
      </w:pPr>
      <w:r>
        <w:rPr>
          <w:b/>
        </w:rPr>
        <w:t>2.</w:t>
      </w:r>
      <w:r>
        <w:rPr>
          <w:b/>
        </w:rPr>
        <w:tab/>
        <w:t>ПРЕДОСТАВЛЕНИЕ ДОКУМЕНТАЦИИ ЗАПРОСА КОТИРОВОК, РАЗЪЯСНЕНИЯ И ИЗМЕНЕНИЯ ДОКУМЕНТАЦИИ ЗАПРОСА КОТИРОВОК</w:t>
      </w:r>
    </w:p>
    <w:p w:rsidR="008736AD" w:rsidRDefault="008736AD" w:rsidP="008736AD">
      <w:pPr>
        <w:pStyle w:val="afffff7"/>
        <w:rPr>
          <w:b/>
        </w:rPr>
      </w:pPr>
      <w:r>
        <w:rPr>
          <w:b/>
        </w:rPr>
        <w:tab/>
        <w:t>2.1.</w:t>
      </w:r>
      <w:r>
        <w:rPr>
          <w:b/>
        </w:rPr>
        <w:tab/>
        <w:t>Предоставление документации запроса котировок</w:t>
      </w:r>
    </w:p>
    <w:p w:rsidR="008736AD" w:rsidRDefault="008736AD" w:rsidP="008736AD">
      <w:pPr>
        <w:pStyle w:val="afffff7"/>
      </w:pPr>
      <w:r>
        <w:lastRenderedPageBreak/>
        <w:tab/>
        <w:t>2.1.1. Документация запроса котировок раскрывает, конкретизирует и дополняет информацию, опубликованную в извещении о проведении запроса котировок. В случае любых противоречий между извещением о проведении запроса котировок и документации запроса котировок приоритет имеет документация запроса котировок.</w:t>
      </w:r>
    </w:p>
    <w:p w:rsidR="008736AD" w:rsidRDefault="008736AD" w:rsidP="008736AD">
      <w:pPr>
        <w:pStyle w:val="afffff7"/>
      </w:pPr>
      <w:r>
        <w:tab/>
        <w:t xml:space="preserve">2.1.2. Документация запроса котировок размещается на объединенной электронной торговой площадке ОЭТП </w:t>
      </w:r>
      <w:r>
        <w:rPr>
          <w:lang w:val="en-US"/>
        </w:rPr>
        <w:t>www</w:t>
      </w:r>
      <w:r>
        <w:t>.</w:t>
      </w:r>
      <w:proofErr w:type="spellStart"/>
      <w:r>
        <w:rPr>
          <w:lang w:val="en-US"/>
        </w:rPr>
        <w:t>oetprf</w:t>
      </w:r>
      <w:proofErr w:type="spellEnd"/>
      <w:r>
        <w:t>.</w:t>
      </w:r>
      <w:proofErr w:type="spellStart"/>
      <w:r>
        <w:rPr>
          <w:lang w:val="en-US"/>
        </w:rPr>
        <w:t>ru</w:t>
      </w:r>
      <w:proofErr w:type="spellEnd"/>
      <w:r w:rsidRPr="008736AD">
        <w:t xml:space="preserve"> </w:t>
      </w:r>
      <w:hyperlink w:history="1"/>
      <w:r>
        <w:t>, одновременно с размещением извещения о проведении запроса котировок. Документация запроса котировок, размещенная на объединенной электронной торговой площадке, доступна для ознакомления без взимания платы.</w:t>
      </w:r>
    </w:p>
    <w:p w:rsidR="008736AD" w:rsidRDefault="008736AD" w:rsidP="008736AD">
      <w:pPr>
        <w:pStyle w:val="afffff7"/>
      </w:pPr>
    </w:p>
    <w:p w:rsidR="008736AD" w:rsidRDefault="008736AD" w:rsidP="008736AD">
      <w:pPr>
        <w:pStyle w:val="afffff7"/>
        <w:rPr>
          <w:b/>
        </w:rPr>
      </w:pPr>
      <w:r>
        <w:rPr>
          <w:b/>
        </w:rPr>
        <w:tab/>
        <w:t>2.2.</w:t>
      </w:r>
      <w:r>
        <w:rPr>
          <w:b/>
        </w:rPr>
        <w:tab/>
        <w:t>Разъяснение положений документации запроса котировок</w:t>
      </w:r>
    </w:p>
    <w:p w:rsidR="008736AD" w:rsidRDefault="008736AD" w:rsidP="008736AD">
      <w:pPr>
        <w:pStyle w:val="afffff7"/>
      </w:pPr>
      <w:r>
        <w:tab/>
        <w:t>2.2.1. При проведении запроса котировок какие-либо переговоры заказчика, специализированной организации, оператора электронной площадки с участником запроса котировок не допускаются в случае, если в результате таких переговоров создаются преимущественные условия для участия в открытом запросе котировок в электронной форме и (или) условия для разглашения конфиденциальных сведений.</w:t>
      </w:r>
    </w:p>
    <w:p w:rsidR="008736AD" w:rsidRDefault="008736AD" w:rsidP="008736AD">
      <w:pPr>
        <w:pStyle w:val="afffff7"/>
      </w:pPr>
      <w:r>
        <w:tab/>
        <w:t xml:space="preserve">2.2.2. Любой участник запроса </w:t>
      </w:r>
      <w:proofErr w:type="gramStart"/>
      <w:r>
        <w:t>котировок</w:t>
      </w:r>
      <w:proofErr w:type="gramEnd"/>
      <w:r>
        <w:t xml:space="preserve"> получивший аккредитацию на объединенной электронной торговой площадке вправе направить Организатору торгов, с применением функционала электронной торговой площадки (</w:t>
      </w:r>
      <w:r>
        <w:rPr>
          <w:lang w:val="en-US"/>
        </w:rPr>
        <w:t>www</w:t>
      </w:r>
      <w:r>
        <w:t>.</w:t>
      </w:r>
      <w:proofErr w:type="spellStart"/>
      <w:r>
        <w:rPr>
          <w:lang w:val="en-US"/>
        </w:rPr>
        <w:t>oetprf</w:t>
      </w:r>
      <w:proofErr w:type="spellEnd"/>
      <w:r>
        <w:t>.</w:t>
      </w:r>
      <w:proofErr w:type="spellStart"/>
      <w:r>
        <w:rPr>
          <w:lang w:val="en-US"/>
        </w:rPr>
        <w:t>ru</w:t>
      </w:r>
      <w:proofErr w:type="spellEnd"/>
      <w:r>
        <w:t xml:space="preserve">), запрос о разъяснении положений документации запроса котировок. </w:t>
      </w:r>
    </w:p>
    <w:p w:rsidR="008736AD" w:rsidRDefault="008736AD" w:rsidP="008736AD">
      <w:pPr>
        <w:pStyle w:val="afffff7"/>
      </w:pPr>
      <w:r>
        <w:tab/>
        <w:t xml:space="preserve">В течение 3 (трех) дней со дня поступления запроса Заказчик размещает разъяснение положений документации запроса котировок на объединенной электронной торговой площадке, при условии, что указанный запрос поступил заказчику не </w:t>
      </w:r>
      <w:proofErr w:type="gramStart"/>
      <w:r>
        <w:t>позднее</w:t>
      </w:r>
      <w:proofErr w:type="gramEnd"/>
      <w:r>
        <w:t xml:space="preserve"> чем за три дня до дня окончания подачи заявок на участие в запросе котировок.</w:t>
      </w:r>
    </w:p>
    <w:p w:rsidR="008736AD" w:rsidRDefault="008736AD" w:rsidP="008736AD">
      <w:pPr>
        <w:pStyle w:val="afffff7"/>
      </w:pPr>
    </w:p>
    <w:p w:rsidR="008736AD" w:rsidRDefault="008736AD" w:rsidP="008736AD">
      <w:pPr>
        <w:pStyle w:val="afffff7"/>
        <w:rPr>
          <w:b/>
        </w:rPr>
      </w:pPr>
      <w:r>
        <w:rPr>
          <w:b/>
        </w:rPr>
        <w:tab/>
        <w:t>2.3.</w:t>
      </w:r>
      <w:r>
        <w:rPr>
          <w:b/>
        </w:rPr>
        <w:tab/>
        <w:t>Внесение изменений в извещение о проведении запроса котировок и документацию запроса котировок</w:t>
      </w:r>
    </w:p>
    <w:p w:rsidR="008736AD" w:rsidRDefault="008736AD" w:rsidP="008736AD">
      <w:pPr>
        <w:pStyle w:val="afffff7"/>
      </w:pPr>
      <w:r>
        <w:tab/>
        <w:t>2.3.1.</w:t>
      </w:r>
      <w:r>
        <w:tab/>
        <w:t xml:space="preserve">Заказчик по собственной инициативе или в соответствии с запросом участника запроса котировок вправе принять решение о внесении изменений в извещение о проведении запроса котировок, документацию запроса котировок не </w:t>
      </w:r>
      <w:proofErr w:type="gramStart"/>
      <w:r>
        <w:rPr>
          <w:rStyle w:val="grame"/>
        </w:rPr>
        <w:t>позднее</w:t>
      </w:r>
      <w:proofErr w:type="gramEnd"/>
      <w:r>
        <w:t xml:space="preserve"> чем за 3 (три) дня до даты окончания подачи заявок на участие в запросе котировок. Изменение предмета запроса котировок не допускается.</w:t>
      </w:r>
    </w:p>
    <w:p w:rsidR="008736AD" w:rsidRDefault="008736AD" w:rsidP="008736AD">
      <w:pPr>
        <w:pStyle w:val="afffff7"/>
        <w:rPr>
          <w:rStyle w:val="grame"/>
        </w:rPr>
      </w:pPr>
      <w:r>
        <w:tab/>
        <w:t>2.3.2.</w:t>
      </w:r>
      <w:r>
        <w:tab/>
      </w:r>
      <w:r>
        <w:rPr>
          <w:rStyle w:val="grame"/>
        </w:rPr>
        <w:t>В течение 1 (одного) дня со дня принятия указанного решения такие изменения размещаются специализированной организацией на объединенной электронной торговой площадке.</w:t>
      </w:r>
    </w:p>
    <w:p w:rsidR="008736AD" w:rsidRDefault="008736AD" w:rsidP="008736AD">
      <w:pPr>
        <w:pStyle w:val="afffff7"/>
      </w:pPr>
      <w:r>
        <w:tab/>
        <w:t>2.3.3.</w:t>
      </w:r>
      <w:r>
        <w:tab/>
        <w:t xml:space="preserve">Все изменения, внесенные в извещение о проведении запроса котировок и настоящую документацию запроса котировок в указанном выше порядке, становятся неотъемлемой частью извещения о проведении запроса котировок и настоящей документации запроса котировок </w:t>
      </w:r>
      <w:r>
        <w:rPr>
          <w:rStyle w:val="grame"/>
        </w:rPr>
        <w:t>соответственно</w:t>
      </w:r>
      <w:r>
        <w:t>.</w:t>
      </w:r>
    </w:p>
    <w:p w:rsidR="008736AD" w:rsidRDefault="008736AD" w:rsidP="008736AD">
      <w:pPr>
        <w:pStyle w:val="afffff7"/>
        <w:rPr>
          <w:highlight w:val="lightGray"/>
        </w:rPr>
      </w:pPr>
    </w:p>
    <w:p w:rsidR="008736AD" w:rsidRDefault="008736AD" w:rsidP="008736AD">
      <w:pPr>
        <w:pStyle w:val="afffff7"/>
        <w:rPr>
          <w:b/>
        </w:rPr>
      </w:pPr>
      <w:r>
        <w:rPr>
          <w:b/>
        </w:rPr>
        <w:tab/>
        <w:t>2.4.</w:t>
      </w:r>
      <w:r>
        <w:rPr>
          <w:b/>
        </w:rPr>
        <w:tab/>
        <w:t>Отказ от проведения запроса котировок</w:t>
      </w:r>
    </w:p>
    <w:p w:rsidR="008736AD" w:rsidRDefault="008736AD" w:rsidP="008736AD">
      <w:pPr>
        <w:pStyle w:val="afffff7"/>
      </w:pPr>
      <w:r>
        <w:tab/>
        <w:t>2.4.1.</w:t>
      </w:r>
      <w:r>
        <w:tab/>
        <w:t xml:space="preserve">Заказчик, разместивший на объединенной электронной торговой площадке </w:t>
      </w:r>
      <w:hyperlink w:history="1"/>
      <w:r>
        <w:t xml:space="preserve">извещение о проведении запроса котировок, вправе отказаться от проведения </w:t>
      </w:r>
      <w:r>
        <w:rPr>
          <w:rStyle w:val="grame"/>
        </w:rPr>
        <w:t>запроса котировок</w:t>
      </w:r>
      <w:r>
        <w:t xml:space="preserve"> не </w:t>
      </w:r>
      <w:proofErr w:type="gramStart"/>
      <w:r>
        <w:t>позднее</w:t>
      </w:r>
      <w:proofErr w:type="gramEnd"/>
      <w:r>
        <w:t xml:space="preserve"> чем за 3 (три) дня до даты окончания срока подачи заявок на участие в запросе котировок.</w:t>
      </w:r>
    </w:p>
    <w:p w:rsidR="008736AD" w:rsidRDefault="008736AD" w:rsidP="008736AD">
      <w:pPr>
        <w:pStyle w:val="afffff7"/>
      </w:pPr>
      <w:r>
        <w:tab/>
        <w:t>2.4.2. Извещение об отказе от проведения запроса котировок размещается заказчиком на объединенной электронной торговой площадке в течение 1 (одного) дня со дня принятия решения об отказе от проведения запроса котировок.</w:t>
      </w:r>
    </w:p>
    <w:p w:rsidR="008736AD" w:rsidRDefault="008736AD" w:rsidP="008736AD">
      <w:pPr>
        <w:pStyle w:val="13"/>
        <w:tabs>
          <w:tab w:val="clear" w:pos="432"/>
          <w:tab w:val="left" w:pos="708"/>
        </w:tabs>
        <w:ind w:left="0" w:firstLine="0"/>
        <w:jc w:val="both"/>
        <w:rPr>
          <w:sz w:val="24"/>
        </w:rPr>
      </w:pPr>
      <w:r>
        <w:rPr>
          <w:sz w:val="24"/>
        </w:rPr>
        <w:t>3.</w:t>
      </w:r>
      <w:r>
        <w:rPr>
          <w:sz w:val="24"/>
        </w:rPr>
        <w:tab/>
        <w:t xml:space="preserve">ПОДГОТОВКА ЗАЯВКИ НА УЧАСТИЕ В </w:t>
      </w:r>
      <w:r>
        <w:t>ЗАПРОСЕ КОТИРОВОК</w:t>
      </w:r>
    </w:p>
    <w:p w:rsidR="008736AD" w:rsidRDefault="008736AD" w:rsidP="008736AD">
      <w:pPr>
        <w:pStyle w:val="afffff7"/>
        <w:rPr>
          <w:b/>
        </w:rPr>
      </w:pPr>
      <w:r>
        <w:rPr>
          <w:b/>
        </w:rPr>
        <w:tab/>
        <w:t>3.1.</w:t>
      </w:r>
      <w:r>
        <w:rPr>
          <w:b/>
        </w:rPr>
        <w:tab/>
        <w:t>Язык документов, входящих в состав заявки на участие в запросе котировок</w:t>
      </w:r>
    </w:p>
    <w:p w:rsidR="008736AD" w:rsidRDefault="008736AD" w:rsidP="008736AD">
      <w:pPr>
        <w:pStyle w:val="afffff7"/>
      </w:pPr>
      <w:r>
        <w:lastRenderedPageBreak/>
        <w:tab/>
        <w:t>3.1.1. Все документы, входящие в состав заявки на участие в запросе котировок, а также вся корреспонденция и документы, связанные с заявкой на участие в запросе котировок,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8736AD" w:rsidRDefault="008736AD" w:rsidP="008736AD">
      <w:pPr>
        <w:pStyle w:val="afffff7"/>
      </w:pPr>
      <w:r>
        <w:tab/>
        <w:t>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rsidR="008736AD" w:rsidRDefault="008736AD" w:rsidP="008736AD">
      <w:pPr>
        <w:pStyle w:val="afffff7"/>
        <w:rPr>
          <w:highlight w:val="lightGray"/>
        </w:rPr>
      </w:pPr>
    </w:p>
    <w:p w:rsidR="008736AD" w:rsidRDefault="008736AD" w:rsidP="008736AD">
      <w:pPr>
        <w:pStyle w:val="afffff7"/>
        <w:rPr>
          <w:b/>
        </w:rPr>
      </w:pPr>
      <w:r>
        <w:rPr>
          <w:b/>
        </w:rPr>
        <w:tab/>
        <w:t>3.2.</w:t>
      </w:r>
      <w:r>
        <w:rPr>
          <w:b/>
        </w:rPr>
        <w:tab/>
        <w:t>Требования к содержанию документов, входящих в состав заявки на участие в запросе котировок</w:t>
      </w:r>
    </w:p>
    <w:p w:rsidR="008736AD" w:rsidRDefault="008736AD" w:rsidP="008736AD">
      <w:pPr>
        <w:pStyle w:val="afffff7"/>
      </w:pPr>
      <w:r>
        <w:tab/>
        <w:t>3.2.1. Заявка на участие в запросе котировок готовиться в соответствии с требованиями настоящей документации и по формам, указанным в настоящей документации.</w:t>
      </w:r>
    </w:p>
    <w:p w:rsidR="008736AD" w:rsidRDefault="008736AD" w:rsidP="008736AD">
      <w:pPr>
        <w:pStyle w:val="afffff7"/>
      </w:pPr>
      <w:r>
        <w:tab/>
        <w:t xml:space="preserve">3.2.2. Подробная информация о составе сведений и </w:t>
      </w:r>
      <w:proofErr w:type="gramStart"/>
      <w:r>
        <w:t>документов, подаваемых в составе заявки содержится</w:t>
      </w:r>
      <w:proofErr w:type="gramEnd"/>
      <w:r>
        <w:t xml:space="preserve"> в Информационной карте запроса котировок.</w:t>
      </w:r>
    </w:p>
    <w:p w:rsidR="008736AD" w:rsidRDefault="008736AD" w:rsidP="008736AD">
      <w:pPr>
        <w:autoSpaceDE w:val="0"/>
        <w:autoSpaceDN w:val="0"/>
        <w:adjustRightInd w:val="0"/>
        <w:ind w:firstLine="540"/>
      </w:pPr>
    </w:p>
    <w:p w:rsidR="008736AD" w:rsidRDefault="008736AD" w:rsidP="008736AD">
      <w:pPr>
        <w:pStyle w:val="13"/>
        <w:tabs>
          <w:tab w:val="clear" w:pos="432"/>
          <w:tab w:val="left" w:pos="708"/>
        </w:tabs>
        <w:ind w:left="0" w:firstLine="0"/>
        <w:jc w:val="both"/>
        <w:rPr>
          <w:sz w:val="24"/>
        </w:rPr>
      </w:pPr>
      <w:r>
        <w:rPr>
          <w:sz w:val="24"/>
        </w:rPr>
        <w:t>4.</w:t>
      </w:r>
      <w:r>
        <w:rPr>
          <w:sz w:val="24"/>
        </w:rPr>
        <w:tab/>
        <w:t>ПОДАЧА ЗАЯВОК НА УЧАСТИЕ В ЗАПРОСЕ КОТИРОВОК</w:t>
      </w:r>
    </w:p>
    <w:p w:rsidR="008736AD" w:rsidRDefault="008736AD" w:rsidP="008736AD">
      <w:pPr>
        <w:pStyle w:val="afffff7"/>
        <w:rPr>
          <w:b/>
        </w:rPr>
      </w:pPr>
      <w:r>
        <w:tab/>
      </w:r>
      <w:r>
        <w:rPr>
          <w:b/>
        </w:rPr>
        <w:t>4.1.</w:t>
      </w:r>
      <w:r>
        <w:rPr>
          <w:b/>
        </w:rPr>
        <w:tab/>
        <w:t>Срок и порядок подачи и регистрации заявок на участие в запросе котировок</w:t>
      </w:r>
    </w:p>
    <w:p w:rsidR="008736AD" w:rsidRDefault="008736AD" w:rsidP="008736AD">
      <w:pPr>
        <w:pStyle w:val="afffff7"/>
      </w:pPr>
      <w:r>
        <w:tab/>
        <w:t>4.1.1.</w:t>
      </w:r>
      <w:r>
        <w:tab/>
      </w:r>
      <w:proofErr w:type="gramStart"/>
      <w:r>
        <w:t>Участник запроса котировок, аккредитованный на Объединенной электронной торговой площадке в соответствии с регламентом ЭТП, вправе подать заявку на участие в открытом запросе котировок в электронной форме в любой момент с момента размещения на объединенной электронной торговой площадке извещения о проведении запроса котировок в электронной форме до предусмотренных документацией запроса котировок в электронной форме даты и времени окончания срока подачи заявок</w:t>
      </w:r>
      <w:proofErr w:type="gramEnd"/>
      <w:r>
        <w:t xml:space="preserve"> на участие в открытом запросе котировок.</w:t>
      </w:r>
    </w:p>
    <w:p w:rsidR="008736AD" w:rsidRDefault="008736AD" w:rsidP="008736AD">
      <w:pPr>
        <w:pStyle w:val="afffff7"/>
      </w:pPr>
      <w:r>
        <w:tab/>
        <w:t xml:space="preserve">4.1.2. Заявка на участие в открытом запросе котировок в электронной форме подается участником запроса котировок в электронном виде с применением функционала электронной торговой площадки  </w:t>
      </w:r>
      <w:r>
        <w:rPr>
          <w:szCs w:val="24"/>
          <w:lang w:val="en-US"/>
        </w:rPr>
        <w:t>www</w:t>
      </w:r>
      <w:r>
        <w:rPr>
          <w:szCs w:val="24"/>
        </w:rPr>
        <w:t>.</w:t>
      </w:r>
      <w:proofErr w:type="spellStart"/>
      <w:r>
        <w:rPr>
          <w:szCs w:val="24"/>
          <w:lang w:val="en-US"/>
        </w:rPr>
        <w:t>oetprf</w:t>
      </w:r>
      <w:proofErr w:type="spellEnd"/>
      <w:r>
        <w:rPr>
          <w:szCs w:val="24"/>
        </w:rPr>
        <w:t>.</w:t>
      </w:r>
      <w:proofErr w:type="spellStart"/>
      <w:r>
        <w:rPr>
          <w:szCs w:val="24"/>
          <w:lang w:val="en-US"/>
        </w:rPr>
        <w:t>ru</w:t>
      </w:r>
      <w:proofErr w:type="spellEnd"/>
      <w:r>
        <w:t xml:space="preserve"> и использованием электронно-цифровой подписи участника.</w:t>
      </w:r>
    </w:p>
    <w:p w:rsidR="008736AD" w:rsidRDefault="008736AD" w:rsidP="008736AD">
      <w:pPr>
        <w:pStyle w:val="afffff7"/>
      </w:pPr>
      <w:r>
        <w:t>Подача заявки в электронном виде с применением функционала электронной торговой площадки и электронно-цифровой подписи является юридически значимым действием и равнозначно подаче заявки в письменном виде (в соответствии с законодательством РФ).</w:t>
      </w:r>
    </w:p>
    <w:p w:rsidR="008736AD" w:rsidRDefault="008736AD" w:rsidP="008736AD">
      <w:pPr>
        <w:pStyle w:val="afffff7"/>
      </w:pPr>
      <w:r>
        <w:tab/>
        <w:t>4.1.3.</w:t>
      </w:r>
      <w:r>
        <w:tab/>
        <w:t>Участник запроса котировок вправе подать только одну заявку на участие в одном открытом запросе котировок в электронной форме.</w:t>
      </w:r>
    </w:p>
    <w:p w:rsidR="008736AD" w:rsidRDefault="008736AD" w:rsidP="008736AD">
      <w:pPr>
        <w:pStyle w:val="afffff7"/>
        <w:rPr>
          <w:highlight w:val="lightGray"/>
        </w:rPr>
      </w:pPr>
    </w:p>
    <w:p w:rsidR="008736AD" w:rsidRDefault="008736AD" w:rsidP="008736AD">
      <w:pPr>
        <w:pStyle w:val="afffff7"/>
        <w:rPr>
          <w:b/>
        </w:rPr>
      </w:pPr>
      <w:r>
        <w:rPr>
          <w:b/>
        </w:rPr>
        <w:tab/>
        <w:t>4.2.</w:t>
      </w:r>
      <w:r>
        <w:rPr>
          <w:b/>
        </w:rPr>
        <w:tab/>
        <w:t>Изменения заявок на участие в запросе котировок</w:t>
      </w:r>
    </w:p>
    <w:p w:rsidR="008736AD" w:rsidRDefault="008736AD" w:rsidP="008736AD">
      <w:pPr>
        <w:pStyle w:val="afffff7"/>
      </w:pPr>
      <w:r>
        <w:tab/>
        <w:t>4.2.1. Участник запроса котировок, подавший заявку на участие в открытом запросе котировок в электронной форме, не вправе изменить свою заявку на участие в запросе котировок.</w:t>
      </w:r>
    </w:p>
    <w:p w:rsidR="008736AD" w:rsidRDefault="008736AD" w:rsidP="008736AD">
      <w:pPr>
        <w:pStyle w:val="afffff7"/>
        <w:rPr>
          <w:highlight w:val="lightGray"/>
        </w:rPr>
      </w:pPr>
    </w:p>
    <w:p w:rsidR="008736AD" w:rsidRDefault="008736AD" w:rsidP="008736AD">
      <w:pPr>
        <w:pStyle w:val="afffff7"/>
        <w:rPr>
          <w:b/>
        </w:rPr>
      </w:pPr>
      <w:r>
        <w:rPr>
          <w:b/>
        </w:rPr>
        <w:tab/>
        <w:t>4.3.</w:t>
      </w:r>
      <w:r>
        <w:rPr>
          <w:b/>
        </w:rPr>
        <w:tab/>
        <w:t xml:space="preserve">Порядок и срок отзыва заявок на участие в запросе котировок </w:t>
      </w:r>
    </w:p>
    <w:p w:rsidR="008736AD" w:rsidRDefault="008736AD" w:rsidP="008736AD">
      <w:pPr>
        <w:pStyle w:val="afffff7"/>
      </w:pPr>
      <w:r>
        <w:tab/>
        <w:t xml:space="preserve">4.3.1. Участник запроса котировок, подавший заявку на участие в открытом запросе котировок в электронной форме, вправе отозвать заявку на участие в открытом запросе котировок не позднее окончания срока подачи заявок, указанного в Информационной карте запросе котировок. Для реализации данного действия участнику необходимо воспользоваться функционалом ЭТП. </w:t>
      </w:r>
    </w:p>
    <w:p w:rsidR="008736AD" w:rsidRDefault="008736AD" w:rsidP="008736AD">
      <w:pPr>
        <w:pStyle w:val="afffff7"/>
        <w:rPr>
          <w:highlight w:val="lightGray"/>
        </w:rPr>
      </w:pPr>
    </w:p>
    <w:p w:rsidR="008736AD" w:rsidRDefault="008736AD" w:rsidP="008736AD">
      <w:pPr>
        <w:pStyle w:val="afffff7"/>
        <w:rPr>
          <w:b/>
        </w:rPr>
      </w:pPr>
      <w:r>
        <w:rPr>
          <w:b/>
        </w:rPr>
        <w:tab/>
        <w:t>4.4.</w:t>
      </w:r>
      <w:r>
        <w:rPr>
          <w:b/>
        </w:rPr>
        <w:tab/>
        <w:t>Обеспечение заявок на участие в запросе котировок</w:t>
      </w:r>
    </w:p>
    <w:p w:rsidR="008736AD" w:rsidRDefault="008736AD" w:rsidP="008736AD">
      <w:pPr>
        <w:pStyle w:val="afffff7"/>
        <w:rPr>
          <w:b/>
        </w:rPr>
      </w:pPr>
    </w:p>
    <w:p w:rsidR="008736AD" w:rsidRDefault="008736AD" w:rsidP="008736AD">
      <w:pPr>
        <w:pStyle w:val="afffff7"/>
      </w:pPr>
      <w:r>
        <w:tab/>
        <w:t xml:space="preserve">4.4.1. Если в информационной  карте запроса котировок установлено требование об обеспечении заявки на участие в запросе котировок, участники, подающие заявки, вносят </w:t>
      </w:r>
      <w:r>
        <w:lastRenderedPageBreak/>
        <w:t xml:space="preserve">денежные средства в качестве обеспечения заявок в сумме указанной в информационной  карте запроса котировок. </w:t>
      </w:r>
    </w:p>
    <w:p w:rsidR="008736AD" w:rsidRDefault="008736AD" w:rsidP="008736AD">
      <w:pPr>
        <w:pStyle w:val="afffff7"/>
      </w:pPr>
      <w:r>
        <w:tab/>
        <w:t xml:space="preserve">4.4.2. Денежные средства для обеспечения заявки вносятся с применением функционала личного кабинета Участника путем перечисления суммы обеспечения на счет Объединенной электронной торговой площадки </w:t>
      </w:r>
      <w:proofErr w:type="gramStart"/>
      <w:r>
        <w:t>согласно регламента</w:t>
      </w:r>
      <w:proofErr w:type="gramEnd"/>
      <w:r>
        <w:t xml:space="preserve"> Объединенной электронной торговой площадки.</w:t>
      </w:r>
    </w:p>
    <w:p w:rsidR="008736AD" w:rsidRDefault="008736AD" w:rsidP="008736AD">
      <w:pPr>
        <w:pStyle w:val="afffff7"/>
      </w:pPr>
      <w:r>
        <w:tab/>
        <w:t xml:space="preserve">4.4.3. Электронная Торговая Площадка зачисляет полученные от Участника </w:t>
      </w:r>
      <w:proofErr w:type="gramStart"/>
      <w:r>
        <w:t>средства</w:t>
      </w:r>
      <w:proofErr w:type="gramEnd"/>
      <w:r>
        <w:t xml:space="preserve"> перечисленные для обеспечения заявки) на личный счет обеспечения заявок в день получения указанных денежных средств.</w:t>
      </w:r>
    </w:p>
    <w:p w:rsidR="008736AD" w:rsidRDefault="008736AD" w:rsidP="008736AD">
      <w:pPr>
        <w:pStyle w:val="afffff7"/>
      </w:pPr>
      <w:r>
        <w:tab/>
        <w:t>4.4.4. При подаче заявки у Участника блокируется на лицевом счету на ЭТП сумма обеспечения заявки.</w:t>
      </w:r>
    </w:p>
    <w:p w:rsidR="008736AD" w:rsidRDefault="008736AD" w:rsidP="008736AD">
      <w:pPr>
        <w:pStyle w:val="afffff7"/>
      </w:pPr>
      <w:r>
        <w:tab/>
        <w:t>4.4.5. В случае заключения договора по данным торгам с Участником сумма обеспечения заявки возвращается данному участнику в момент Указания информации на ЭТП организатором торгов о заключении договора.</w:t>
      </w:r>
    </w:p>
    <w:p w:rsidR="008736AD" w:rsidRDefault="008736AD" w:rsidP="008736AD">
      <w:pPr>
        <w:pStyle w:val="afffff7"/>
      </w:pPr>
      <w:r>
        <w:tab/>
        <w:t xml:space="preserve">4.4.6. В случае не признания данного Участника победителем торгов, отзыва, отклонения заявки данного Участника ему возвращается обеспечение заявки в день принятия соответствующего решения и опубликования информации о таком решении на Электронной Торговой Площадке Организатором торгов. </w:t>
      </w:r>
    </w:p>
    <w:p w:rsidR="008736AD" w:rsidRDefault="008736AD" w:rsidP="008736AD">
      <w:pPr>
        <w:pStyle w:val="afffff7"/>
      </w:pPr>
      <w:r>
        <w:tab/>
        <w:t xml:space="preserve">4.4.7 Вывод не заблокированных средств обеспечения заявки производиться Участником с применением функционала личного кабинета на Электронной Торговой Площадке </w:t>
      </w:r>
      <w:proofErr w:type="gramStart"/>
      <w:r>
        <w:t>согласно регламента</w:t>
      </w:r>
      <w:proofErr w:type="gramEnd"/>
      <w:r>
        <w:t xml:space="preserve"> ЭТП.</w:t>
      </w:r>
    </w:p>
    <w:p w:rsidR="008736AD" w:rsidRDefault="008736AD" w:rsidP="008736AD">
      <w:pPr>
        <w:pStyle w:val="afffff7"/>
      </w:pPr>
      <w:r>
        <w:tab/>
        <w:t xml:space="preserve">4.4.8. В случае указания Организатором торгов на ЭТП информации о не заключении договора и о перечислении обеспечения заявки Организатору торгов (Заказчику) – заблокированная сумма средств обеспечения заявки Участника, не заключившего договор, по данным торгам, перечисляется Электронной Торговой Площадкой на банковские реквизиты организатора торгов (Заказчика). </w:t>
      </w:r>
    </w:p>
    <w:p w:rsidR="008736AD" w:rsidRDefault="008736AD" w:rsidP="008736AD">
      <w:pPr>
        <w:pStyle w:val="afffff7"/>
      </w:pPr>
    </w:p>
    <w:p w:rsidR="008736AD" w:rsidRDefault="008736AD" w:rsidP="008736AD">
      <w:pPr>
        <w:autoSpaceDE w:val="0"/>
        <w:autoSpaceDN w:val="0"/>
        <w:adjustRightInd w:val="0"/>
        <w:ind w:firstLine="540"/>
      </w:pPr>
    </w:p>
    <w:p w:rsidR="008736AD" w:rsidRDefault="008736AD" w:rsidP="008736AD">
      <w:pPr>
        <w:pStyle w:val="13"/>
        <w:tabs>
          <w:tab w:val="clear" w:pos="432"/>
          <w:tab w:val="left" w:pos="708"/>
        </w:tabs>
        <w:ind w:left="0" w:firstLine="0"/>
        <w:jc w:val="both"/>
        <w:rPr>
          <w:sz w:val="24"/>
        </w:rPr>
      </w:pPr>
      <w:r>
        <w:rPr>
          <w:sz w:val="24"/>
        </w:rPr>
        <w:t>5.</w:t>
      </w:r>
      <w:r>
        <w:rPr>
          <w:sz w:val="24"/>
        </w:rPr>
        <w:tab/>
        <w:t>РАССМОТРЕНИЕ ЗАЯВОК НА УЧАСТИЕ В ОТКРЫТОМ ЗАПРОСЕ КОТИРОВОК В ЭЛЕКТРОННОЙ ФОРМЕ  И ВЫБОР ПОБЕДИТЕЛЯ</w:t>
      </w:r>
    </w:p>
    <w:p w:rsidR="008736AD" w:rsidRDefault="008736AD" w:rsidP="008736AD">
      <w:pPr>
        <w:pStyle w:val="afffff7"/>
        <w:tabs>
          <w:tab w:val="left" w:pos="993"/>
        </w:tabs>
        <w:ind w:firstLine="567"/>
        <w:rPr>
          <w:szCs w:val="24"/>
        </w:rPr>
      </w:pPr>
      <w:r>
        <w:rPr>
          <w:szCs w:val="24"/>
        </w:rPr>
        <w:t>5.1.</w:t>
      </w:r>
      <w:r>
        <w:rPr>
          <w:szCs w:val="24"/>
        </w:rPr>
        <w:tab/>
        <w:t xml:space="preserve">Комиссия Заказчика проверяет заявки на участие в открытом </w:t>
      </w:r>
      <w:r>
        <w:t>запросе котировок</w:t>
      </w:r>
      <w:r>
        <w:rPr>
          <w:szCs w:val="24"/>
        </w:rPr>
        <w:t xml:space="preserve"> в электронной форме, содержащие предусмотренные Информационной картой </w:t>
      </w:r>
      <w:r>
        <w:t>запроса котировок</w:t>
      </w:r>
      <w:r>
        <w:rPr>
          <w:szCs w:val="24"/>
        </w:rPr>
        <w:t xml:space="preserve"> сведения, на соответствие требованиям, установленным настоящей документацией об открытом </w:t>
      </w:r>
      <w:r>
        <w:t>запросе котировок</w:t>
      </w:r>
      <w:r>
        <w:rPr>
          <w:szCs w:val="24"/>
        </w:rPr>
        <w:t xml:space="preserve"> в электронной форме.</w:t>
      </w:r>
    </w:p>
    <w:p w:rsidR="008736AD" w:rsidRDefault="008736AD" w:rsidP="008736AD">
      <w:pPr>
        <w:pStyle w:val="afffff7"/>
        <w:ind w:firstLine="567"/>
        <w:rPr>
          <w:szCs w:val="24"/>
        </w:rPr>
      </w:pPr>
      <w:r>
        <w:rPr>
          <w:szCs w:val="24"/>
        </w:rPr>
        <w:t xml:space="preserve">5.2. Срок рассмотрения заявок на участие в открытом </w:t>
      </w:r>
      <w:r>
        <w:t>запросе котировок</w:t>
      </w:r>
      <w:r>
        <w:rPr>
          <w:szCs w:val="24"/>
        </w:rPr>
        <w:t xml:space="preserve"> в электронной форме установлен в Информационной карте </w:t>
      </w:r>
      <w:r>
        <w:t>запроса котировок</w:t>
      </w:r>
      <w:r>
        <w:rPr>
          <w:szCs w:val="24"/>
        </w:rPr>
        <w:t>.</w:t>
      </w:r>
    </w:p>
    <w:p w:rsidR="008736AD" w:rsidRDefault="008736AD" w:rsidP="008736AD">
      <w:pPr>
        <w:pStyle w:val="afffff7"/>
        <w:ind w:firstLine="567"/>
        <w:rPr>
          <w:szCs w:val="24"/>
        </w:rPr>
      </w:pPr>
      <w:r>
        <w:rPr>
          <w:szCs w:val="24"/>
        </w:rPr>
        <w:t xml:space="preserve">5.3. На основании результатов рассмотрения заявок на участие в открытом </w:t>
      </w:r>
      <w:r>
        <w:t>запросе котировок</w:t>
      </w:r>
      <w:r>
        <w:rPr>
          <w:szCs w:val="24"/>
        </w:rPr>
        <w:t xml:space="preserve"> в электронной форме, содержащих сведения, предусмотренные Информационной картой </w:t>
      </w:r>
      <w:r>
        <w:t>запроса котировок</w:t>
      </w:r>
      <w:r>
        <w:rPr>
          <w:szCs w:val="24"/>
        </w:rPr>
        <w:t>, комиссией принимается решение о допуске и выборе победителя запроса котировок.</w:t>
      </w:r>
    </w:p>
    <w:p w:rsidR="008736AD" w:rsidRDefault="008736AD" w:rsidP="008736AD">
      <w:pPr>
        <w:pStyle w:val="afffff7"/>
        <w:ind w:firstLine="567"/>
        <w:rPr>
          <w:szCs w:val="24"/>
        </w:rPr>
      </w:pPr>
      <w:r>
        <w:rPr>
          <w:szCs w:val="24"/>
        </w:rPr>
        <w:t xml:space="preserve">5.4. </w:t>
      </w:r>
      <w:proofErr w:type="gramStart"/>
      <w:r>
        <w:rPr>
          <w:szCs w:val="24"/>
        </w:rPr>
        <w:t>На основании результатов рассмотрения заявок на участие в открытом запросе котировок в электронной форме и выбора победителя, комиссией оформляется протокол рассмотрения заявок на участие в открытом запросе котировок и выбора победителя, который ведется комиссией и подписывается всеми присутствующими на заседании членами комиссии и заказчиком в день окончания рассмотрения заявок и выбора победителя.</w:t>
      </w:r>
      <w:proofErr w:type="gramEnd"/>
      <w:r>
        <w:rPr>
          <w:szCs w:val="24"/>
        </w:rPr>
        <w:t xml:space="preserve"> </w:t>
      </w:r>
      <w:proofErr w:type="gramStart"/>
      <w:r>
        <w:rPr>
          <w:szCs w:val="24"/>
        </w:rPr>
        <w:t xml:space="preserve">Протокол содержит сведения о порядковых номерах заявок на участие в открытом </w:t>
      </w:r>
      <w:r>
        <w:t>запросе котировок</w:t>
      </w:r>
      <w:r>
        <w:rPr>
          <w:szCs w:val="24"/>
        </w:rPr>
        <w:t xml:space="preserve">, решение о допуске участника </w:t>
      </w:r>
      <w:r>
        <w:t>запроса котировок</w:t>
      </w:r>
      <w:r>
        <w:rPr>
          <w:szCs w:val="24"/>
        </w:rPr>
        <w:t xml:space="preserve">, подавшего заявку на участие в открытом </w:t>
      </w:r>
      <w:r>
        <w:t>запросе котировок</w:t>
      </w:r>
      <w:r>
        <w:rPr>
          <w:szCs w:val="24"/>
        </w:rPr>
        <w:t xml:space="preserve"> с соответствующим порядковым номером или об отказе в допуске участника запроса котировок с обоснованием такого решения и с указанием положений документации об открытом запросе котировок в электронной форме, которым не соответствует заявка на</w:t>
      </w:r>
      <w:proofErr w:type="gramEnd"/>
      <w:r>
        <w:rPr>
          <w:szCs w:val="24"/>
        </w:rPr>
        <w:t xml:space="preserve"> участие в открытом запросе котировок этого участника запроса котировок, решение о выборе победителя запроса котировок. </w:t>
      </w:r>
    </w:p>
    <w:p w:rsidR="008736AD" w:rsidRDefault="008736AD" w:rsidP="008736AD">
      <w:pPr>
        <w:pStyle w:val="afffff7"/>
        <w:ind w:firstLine="567"/>
        <w:rPr>
          <w:szCs w:val="24"/>
        </w:rPr>
      </w:pPr>
      <w:r>
        <w:rPr>
          <w:szCs w:val="24"/>
        </w:rPr>
        <w:lastRenderedPageBreak/>
        <w:t xml:space="preserve">Указанный протокол в день окончания рассмотрения заявок на участие в открытом запросе котировок и выбора победителя публикуется </w:t>
      </w:r>
      <w:r>
        <w:t>Заказчиком</w:t>
      </w:r>
      <w:r>
        <w:rPr>
          <w:szCs w:val="24"/>
        </w:rPr>
        <w:t xml:space="preserve"> на объединенной электронной торговой площадке.</w:t>
      </w:r>
    </w:p>
    <w:p w:rsidR="008736AD" w:rsidRDefault="008736AD" w:rsidP="008736AD">
      <w:pPr>
        <w:pStyle w:val="afffff7"/>
        <w:ind w:firstLine="567"/>
        <w:rPr>
          <w:szCs w:val="24"/>
        </w:rPr>
      </w:pPr>
      <w:r>
        <w:rPr>
          <w:szCs w:val="24"/>
        </w:rPr>
        <w:t xml:space="preserve">5.5. </w:t>
      </w:r>
      <w:proofErr w:type="gramStart"/>
      <w:r>
        <w:rPr>
          <w:szCs w:val="24"/>
        </w:rPr>
        <w:t xml:space="preserve">В случае если на основании результатов рассмотрения заявок на участие в открытом </w:t>
      </w:r>
      <w:r>
        <w:t>запросе котировок</w:t>
      </w:r>
      <w:r>
        <w:rPr>
          <w:szCs w:val="24"/>
        </w:rPr>
        <w:t xml:space="preserve"> в электронной форме принято решение об отказе в допуске к участию в открытом </w:t>
      </w:r>
      <w:r>
        <w:t>запросе котировок</w:t>
      </w:r>
      <w:r>
        <w:rPr>
          <w:szCs w:val="24"/>
        </w:rPr>
        <w:t xml:space="preserve"> в электронной форме всех участников </w:t>
      </w:r>
      <w:r>
        <w:t>запроса котировок</w:t>
      </w:r>
      <w:r>
        <w:rPr>
          <w:szCs w:val="24"/>
        </w:rPr>
        <w:t xml:space="preserve">, подавших заявки на участие в открытом </w:t>
      </w:r>
      <w:r>
        <w:t>запросе котировок</w:t>
      </w:r>
      <w:r>
        <w:rPr>
          <w:szCs w:val="24"/>
        </w:rPr>
        <w:t xml:space="preserve">, или о признании только одного участника </w:t>
      </w:r>
      <w:r>
        <w:t>запроса котировок</w:t>
      </w:r>
      <w:r>
        <w:rPr>
          <w:szCs w:val="24"/>
        </w:rPr>
        <w:t xml:space="preserve">, подавшего заявку на участие в открытом </w:t>
      </w:r>
      <w:r>
        <w:t>запросе котировок</w:t>
      </w:r>
      <w:proofErr w:type="gramEnd"/>
      <w:r>
        <w:rPr>
          <w:szCs w:val="24"/>
        </w:rPr>
        <w:t xml:space="preserve">, участником запроса котировок, открытый </w:t>
      </w:r>
      <w:r>
        <w:t>запрос котировок</w:t>
      </w:r>
      <w:r>
        <w:rPr>
          <w:szCs w:val="24"/>
        </w:rPr>
        <w:t xml:space="preserve"> признается несостоявшимся.</w:t>
      </w:r>
    </w:p>
    <w:p w:rsidR="008736AD" w:rsidRDefault="008736AD" w:rsidP="008736AD">
      <w:pPr>
        <w:pStyle w:val="afffff7"/>
        <w:ind w:firstLine="567"/>
        <w:rPr>
          <w:szCs w:val="24"/>
        </w:rPr>
      </w:pPr>
      <w:r>
        <w:rPr>
          <w:szCs w:val="24"/>
        </w:rPr>
        <w:t xml:space="preserve">5.6. </w:t>
      </w:r>
      <w:proofErr w:type="gramStart"/>
      <w:r>
        <w:rPr>
          <w:szCs w:val="24"/>
        </w:rPr>
        <w:t xml:space="preserve">В случае если открытый </w:t>
      </w:r>
      <w:r>
        <w:t>запрос котировок</w:t>
      </w:r>
      <w:r>
        <w:rPr>
          <w:szCs w:val="24"/>
        </w:rPr>
        <w:t xml:space="preserve"> в электронной форме признан несостоявшимся и только один участник </w:t>
      </w:r>
      <w:r>
        <w:t>запроса котировок</w:t>
      </w:r>
      <w:r>
        <w:rPr>
          <w:szCs w:val="24"/>
        </w:rPr>
        <w:t xml:space="preserve">, подавший заявку на участие в открытом </w:t>
      </w:r>
      <w:r>
        <w:t>запросе котировок</w:t>
      </w:r>
      <w:r>
        <w:rPr>
          <w:szCs w:val="24"/>
        </w:rPr>
        <w:t xml:space="preserve"> в электронной форме, допущен к участию в </w:t>
      </w:r>
      <w:r>
        <w:t>запросе котировок</w:t>
      </w:r>
      <w:r>
        <w:rPr>
          <w:szCs w:val="24"/>
        </w:rPr>
        <w:t xml:space="preserve">, заказчик заключает договор с участником </w:t>
      </w:r>
      <w:r>
        <w:t>запроса котировок</w:t>
      </w:r>
      <w:r>
        <w:rPr>
          <w:szCs w:val="24"/>
        </w:rPr>
        <w:t xml:space="preserve">, признанным единственным участником запроса котировок, на условиях, предусмотренных документацией об открытом </w:t>
      </w:r>
      <w:r>
        <w:t>запросе котировок</w:t>
      </w:r>
      <w:r>
        <w:rPr>
          <w:szCs w:val="24"/>
        </w:rPr>
        <w:t>, по начальной (максимальной) цене договора, указанной</w:t>
      </w:r>
      <w:proofErr w:type="gramEnd"/>
      <w:r>
        <w:rPr>
          <w:szCs w:val="24"/>
        </w:rPr>
        <w:t xml:space="preserve"> в извещении о проведении запроса котировок в электронной форме. Участник </w:t>
      </w:r>
      <w:r>
        <w:t>запроса котировок</w:t>
      </w:r>
      <w:r>
        <w:rPr>
          <w:szCs w:val="24"/>
        </w:rPr>
        <w:t>, признанный единственным участником запроса котировок, не вправе отказаться от заключения договора.</w:t>
      </w:r>
    </w:p>
    <w:p w:rsidR="008736AD" w:rsidRDefault="008736AD" w:rsidP="008736AD">
      <w:pPr>
        <w:pStyle w:val="3b"/>
        <w:tabs>
          <w:tab w:val="left" w:pos="708"/>
        </w:tabs>
        <w:ind w:left="0"/>
      </w:pPr>
      <w:r>
        <w:rPr>
          <w:highlight w:val="lightGray"/>
        </w:rPr>
        <w:t xml:space="preserve"> </w:t>
      </w:r>
    </w:p>
    <w:p w:rsidR="008736AD" w:rsidRDefault="008736AD" w:rsidP="008736AD">
      <w:pPr>
        <w:autoSpaceDE w:val="0"/>
        <w:autoSpaceDN w:val="0"/>
        <w:adjustRightInd w:val="0"/>
        <w:ind w:firstLine="540"/>
        <w:outlineLvl w:val="0"/>
      </w:pPr>
    </w:p>
    <w:p w:rsidR="008736AD" w:rsidRDefault="008736AD" w:rsidP="008736AD">
      <w:pPr>
        <w:pStyle w:val="13"/>
        <w:tabs>
          <w:tab w:val="clear" w:pos="432"/>
          <w:tab w:val="left" w:pos="708"/>
        </w:tabs>
        <w:ind w:left="0" w:firstLine="0"/>
        <w:jc w:val="both"/>
        <w:rPr>
          <w:sz w:val="24"/>
        </w:rPr>
      </w:pPr>
      <w:r>
        <w:rPr>
          <w:sz w:val="24"/>
        </w:rPr>
        <w:t>6.</w:t>
      </w:r>
      <w:r>
        <w:rPr>
          <w:sz w:val="24"/>
        </w:rPr>
        <w:tab/>
        <w:t>ЗАКЛЮЧЕНИЕ ДОГОВОРА ПО РЕЗУЛЬТАТАМ ПРОВЕДЕНИЯ ЗАПРОСА КОТИРОВОК В ЭЛЕКТРОННОЙ ФОРМЕ</w:t>
      </w:r>
    </w:p>
    <w:p w:rsidR="008736AD" w:rsidRDefault="008736AD" w:rsidP="008736AD">
      <w:pPr>
        <w:pStyle w:val="afffff7"/>
        <w:rPr>
          <w:b/>
        </w:rPr>
      </w:pPr>
      <w:r>
        <w:tab/>
      </w:r>
      <w:r>
        <w:rPr>
          <w:b/>
        </w:rPr>
        <w:t>6.1.</w:t>
      </w:r>
      <w:r>
        <w:rPr>
          <w:b/>
        </w:rPr>
        <w:tab/>
        <w:t>Порядок и срок заключения договора</w:t>
      </w:r>
    </w:p>
    <w:p w:rsidR="008736AD" w:rsidRDefault="008736AD" w:rsidP="008736AD">
      <w:pPr>
        <w:pStyle w:val="afffff7"/>
        <w:rPr>
          <w:szCs w:val="24"/>
        </w:rPr>
      </w:pPr>
      <w:r>
        <w:rPr>
          <w:szCs w:val="24"/>
        </w:rPr>
        <w:tab/>
        <w:t xml:space="preserve">6.1.1. По результатам запроса котировок в электронной форме договор заключается с победителем запроса котировок в электронной форме, а в случаях, уклонения победителя от заключения договора, с иным участником запроса котировок в электронной форме, заявка на участие в открытом запросе </w:t>
      </w:r>
      <w:proofErr w:type="gramStart"/>
      <w:r>
        <w:rPr>
          <w:szCs w:val="24"/>
        </w:rPr>
        <w:t>котировок</w:t>
      </w:r>
      <w:proofErr w:type="gramEnd"/>
      <w:r>
        <w:rPr>
          <w:szCs w:val="24"/>
        </w:rPr>
        <w:t xml:space="preserve"> в электронной форме которого признана соответствующей требованиям, установленным документацией об открытом запросе котировок в электронной форме.</w:t>
      </w:r>
    </w:p>
    <w:p w:rsidR="008736AD" w:rsidRDefault="008736AD" w:rsidP="008736AD">
      <w:pPr>
        <w:pStyle w:val="afffff7"/>
        <w:rPr>
          <w:szCs w:val="24"/>
        </w:rPr>
      </w:pPr>
      <w:r>
        <w:rPr>
          <w:szCs w:val="24"/>
        </w:rPr>
        <w:tab/>
        <w:t>6.1.2. Договор должен быть подписан Победителем и Заказчиком не позднее двадцати дней после завершения торгов и оформления протокола выбора победителя.</w:t>
      </w:r>
    </w:p>
    <w:p w:rsidR="008736AD" w:rsidRDefault="008736AD" w:rsidP="008736AD">
      <w:pPr>
        <w:pStyle w:val="afffff7"/>
        <w:rPr>
          <w:szCs w:val="24"/>
        </w:rPr>
      </w:pPr>
    </w:p>
    <w:p w:rsidR="008736AD" w:rsidRDefault="008736AD" w:rsidP="008736AD">
      <w:pPr>
        <w:pStyle w:val="afffff7"/>
        <w:rPr>
          <w:b/>
          <w:szCs w:val="24"/>
        </w:rPr>
      </w:pPr>
      <w:r>
        <w:rPr>
          <w:b/>
          <w:szCs w:val="24"/>
        </w:rPr>
        <w:tab/>
        <w:t>8.2.</w:t>
      </w:r>
      <w:r>
        <w:rPr>
          <w:b/>
          <w:szCs w:val="24"/>
        </w:rPr>
        <w:tab/>
        <w:t>Обеспечение исполнения договора</w:t>
      </w:r>
    </w:p>
    <w:p w:rsidR="008736AD" w:rsidRDefault="008736AD" w:rsidP="008736AD">
      <w:pPr>
        <w:pStyle w:val="afffff7"/>
      </w:pPr>
      <w:r>
        <w:tab/>
        <w:t>8.2.1. Требование о необходимости обеспечения исполнения договора и сумма обеспечения указаны в Информационной карте запроса котировок.</w:t>
      </w:r>
    </w:p>
    <w:p w:rsidR="008736AD" w:rsidRDefault="008736AD" w:rsidP="008736AD">
      <w:pPr>
        <w:pStyle w:val="afffff7"/>
      </w:pPr>
      <w:r>
        <w:tab/>
        <w:t>8.2.2.</w:t>
      </w:r>
      <w:r>
        <w:tab/>
        <w:t>Участник запроса котировок самостоятельно предоставляет обеспечение исполнения договора в сумме и форме определенные Заказчиком в Информационной карте  настоящего запроса котировок.</w:t>
      </w:r>
    </w:p>
    <w:p w:rsidR="008736AD" w:rsidRDefault="008736AD" w:rsidP="008736AD">
      <w:pPr>
        <w:pStyle w:val="afffff7"/>
      </w:pPr>
      <w:r>
        <w:tab/>
        <w:t>8.2.3. Возврат обеспечения исполнения договора производиться Заказчиком в сроки указанные в информационной карте запроса котировок.</w:t>
      </w:r>
    </w:p>
    <w:p w:rsidR="008736AD" w:rsidRDefault="008736AD" w:rsidP="008736AD">
      <w:pPr>
        <w:pStyle w:val="afffff7"/>
        <w:rPr>
          <w:szCs w:val="24"/>
        </w:rPr>
      </w:pPr>
    </w:p>
    <w:p w:rsidR="008736AD" w:rsidRDefault="008736AD" w:rsidP="008736AD">
      <w:pPr>
        <w:pStyle w:val="afffff7"/>
        <w:rPr>
          <w:b/>
          <w:szCs w:val="24"/>
        </w:rPr>
      </w:pPr>
      <w:r>
        <w:rPr>
          <w:b/>
          <w:szCs w:val="24"/>
        </w:rPr>
        <w:tab/>
        <w:t>8.3.</w:t>
      </w:r>
      <w:r>
        <w:rPr>
          <w:b/>
          <w:szCs w:val="24"/>
        </w:rPr>
        <w:tab/>
        <w:t>Права и обязанности участника запроса котировок, с которым заключается договор</w:t>
      </w:r>
    </w:p>
    <w:p w:rsidR="008736AD" w:rsidRDefault="008736AD" w:rsidP="008736AD">
      <w:pPr>
        <w:pStyle w:val="afffff7"/>
        <w:rPr>
          <w:szCs w:val="24"/>
        </w:rPr>
      </w:pPr>
      <w:r>
        <w:rPr>
          <w:szCs w:val="24"/>
        </w:rPr>
        <w:tab/>
        <w:t xml:space="preserve">8.3.1. Договор заключается на условиях, указанных в документации </w:t>
      </w:r>
      <w:r>
        <w:t>запроса котировок</w:t>
      </w:r>
      <w:r>
        <w:rPr>
          <w:szCs w:val="24"/>
        </w:rPr>
        <w:t xml:space="preserve">. В случае если </w:t>
      </w:r>
      <w:r>
        <w:t>запрос котировок</w:t>
      </w:r>
      <w:r>
        <w:rPr>
          <w:szCs w:val="24"/>
        </w:rPr>
        <w:t xml:space="preserve"> признан несостоявшимся, и  только один участник </w:t>
      </w:r>
      <w:r>
        <w:t>запроса котировок</w:t>
      </w:r>
      <w:r>
        <w:rPr>
          <w:szCs w:val="24"/>
        </w:rPr>
        <w:t xml:space="preserve"> признан участником </w:t>
      </w:r>
      <w:r>
        <w:t>запроса котировок</w:t>
      </w:r>
      <w:r>
        <w:rPr>
          <w:szCs w:val="24"/>
        </w:rPr>
        <w:t xml:space="preserve">, договор заключается на условиях, указанных в документации </w:t>
      </w:r>
      <w:r>
        <w:t>запроса котировок</w:t>
      </w:r>
      <w:r>
        <w:rPr>
          <w:szCs w:val="24"/>
        </w:rPr>
        <w:t xml:space="preserve">, по начальной (максимальной) цене договора, указанной в Информационной карте </w:t>
      </w:r>
      <w:r>
        <w:t>запроса котировок</w:t>
      </w:r>
      <w:r>
        <w:rPr>
          <w:szCs w:val="24"/>
        </w:rPr>
        <w:t>.</w:t>
      </w:r>
    </w:p>
    <w:p w:rsidR="008736AD" w:rsidRDefault="008736AD" w:rsidP="008736AD">
      <w:pPr>
        <w:pStyle w:val="afffff7"/>
        <w:rPr>
          <w:szCs w:val="24"/>
        </w:rPr>
      </w:pPr>
      <w:r>
        <w:rPr>
          <w:szCs w:val="24"/>
        </w:rPr>
        <w:tab/>
        <w:t xml:space="preserve">8.3.2. Участник </w:t>
      </w:r>
      <w:r>
        <w:t>запроса котировок</w:t>
      </w:r>
      <w:r>
        <w:rPr>
          <w:szCs w:val="24"/>
        </w:rPr>
        <w:t>, признанный единственным участником запроса котировок, не вправе отказаться от заключения договора.</w:t>
      </w:r>
    </w:p>
    <w:p w:rsidR="008736AD" w:rsidRDefault="008736AD" w:rsidP="008736AD">
      <w:pPr>
        <w:pStyle w:val="1"/>
        <w:rPr>
          <w:sz w:val="24"/>
          <w:szCs w:val="24"/>
        </w:rPr>
      </w:pPr>
      <w:r>
        <w:rPr>
          <w:b w:val="0"/>
          <w:bCs w:val="0"/>
          <w:sz w:val="24"/>
          <w:szCs w:val="24"/>
        </w:rPr>
        <w:lastRenderedPageBreak/>
        <w:t>РАЗДЕЛ I.2. ИНФОРМАЦИОННАЯ КАРТА ЗАПРОСА КОТИРОВОК</w:t>
      </w:r>
    </w:p>
    <w:p w:rsidR="008736AD" w:rsidRDefault="008736AD" w:rsidP="008736AD">
      <w:pPr>
        <w:rPr>
          <w:noProof/>
        </w:rPr>
      </w:pPr>
    </w:p>
    <w:p w:rsidR="008736AD" w:rsidRDefault="008736AD" w:rsidP="008736AD">
      <w:pPr>
        <w:pStyle w:val="afffff7"/>
      </w:pPr>
      <w:r>
        <w:tab/>
        <w:t xml:space="preserve">Приведенные ниже сведения составляют Информационную карту запроса котировок и представляют собой наиболее существенные требования и условия проведения запроса котировок в электронной форме, которые уточняют, разъясняют и/или дополняют положения Раздела 1.1. «Общие условия проведения запроса котировок в электронной форме» настоящей документации запроса котировок в электронной форме. </w:t>
      </w:r>
    </w:p>
    <w:p w:rsidR="008736AD" w:rsidRDefault="008736AD" w:rsidP="008736AD">
      <w:pPr>
        <w:pStyle w:val="afffff7"/>
        <w:rPr>
          <w:highlight w:val="lightGray"/>
        </w:rPr>
      </w:pPr>
      <w:r>
        <w:tab/>
        <w:t>При возникновении противоречий между положениями Раздела I.1. «Общие условия проведения запроса котировок в электронной форме» и настоящей Информационной карты запроса котировок применяются положения настоящей Информационной карты запроса котировок.</w:t>
      </w:r>
    </w:p>
    <w:p w:rsidR="008736AD" w:rsidRDefault="008736AD" w:rsidP="008736AD">
      <w:pPr>
        <w:rPr>
          <w:highlight w:val="lightGra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6"/>
        <w:gridCol w:w="9036"/>
      </w:tblGrid>
      <w:tr w:rsidR="008736AD" w:rsidTr="008736AD">
        <w:tc>
          <w:tcPr>
            <w:tcW w:w="546" w:type="dxa"/>
            <w:vMerge w:val="restart"/>
            <w:tcBorders>
              <w:top w:val="single" w:sz="4" w:space="0" w:color="auto"/>
              <w:left w:val="single" w:sz="4" w:space="0" w:color="auto"/>
              <w:bottom w:val="single" w:sz="4" w:space="0" w:color="auto"/>
              <w:right w:val="single" w:sz="4" w:space="0" w:color="auto"/>
            </w:tcBorders>
          </w:tcPr>
          <w:p w:rsidR="008736AD" w:rsidRDefault="008736AD">
            <w:pPr>
              <w:spacing w:line="276" w:lineRule="auto"/>
              <w:rPr>
                <w:lang w:eastAsia="en-US"/>
              </w:rPr>
            </w:pPr>
          </w:p>
          <w:p w:rsidR="008736AD" w:rsidRDefault="008736AD">
            <w:pPr>
              <w:spacing w:line="276" w:lineRule="auto"/>
              <w:rPr>
                <w:lang w:eastAsia="en-US"/>
              </w:rPr>
            </w:pPr>
            <w:r>
              <w:rPr>
                <w:lang w:eastAsia="en-US"/>
              </w:rPr>
              <w:t>1.</w:t>
            </w:r>
          </w:p>
        </w:tc>
        <w:tc>
          <w:tcPr>
            <w:tcW w:w="9036" w:type="dxa"/>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b/>
                <w:lang w:eastAsia="en-US"/>
              </w:rPr>
            </w:pPr>
            <w:r>
              <w:rPr>
                <w:lang w:eastAsia="en-US"/>
              </w:rPr>
              <w:t xml:space="preserve"> </w:t>
            </w:r>
            <w:r>
              <w:rPr>
                <w:b/>
                <w:lang w:eastAsia="en-US"/>
              </w:rPr>
              <w:t>Наименование заказчика, контактная информация</w:t>
            </w:r>
          </w:p>
        </w:tc>
      </w:tr>
      <w:tr w:rsidR="008736AD" w:rsidTr="008736AD">
        <w:tc>
          <w:tcPr>
            <w:tcW w:w="0" w:type="auto"/>
            <w:vMerge/>
            <w:tcBorders>
              <w:top w:val="single" w:sz="4" w:space="0" w:color="auto"/>
              <w:left w:val="single" w:sz="4" w:space="0" w:color="auto"/>
              <w:bottom w:val="single" w:sz="4" w:space="0" w:color="auto"/>
              <w:right w:val="single" w:sz="4" w:space="0" w:color="auto"/>
            </w:tcBorders>
            <w:vAlign w:val="center"/>
            <w:hideMark/>
          </w:tcPr>
          <w:p w:rsidR="008736AD" w:rsidRDefault="008736AD">
            <w:pPr>
              <w:spacing w:after="0"/>
              <w:jc w:val="left"/>
              <w:rPr>
                <w:lang w:eastAsia="en-US"/>
              </w:rPr>
            </w:pPr>
          </w:p>
        </w:tc>
        <w:tc>
          <w:tcPr>
            <w:tcW w:w="9036" w:type="dxa"/>
            <w:tcBorders>
              <w:top w:val="single" w:sz="4" w:space="0" w:color="auto"/>
              <w:left w:val="single" w:sz="4" w:space="0" w:color="auto"/>
              <w:bottom w:val="single" w:sz="4" w:space="0" w:color="auto"/>
              <w:right w:val="single" w:sz="4" w:space="0" w:color="auto"/>
            </w:tcBorders>
            <w:hideMark/>
          </w:tcPr>
          <w:p w:rsidR="008736AD" w:rsidRDefault="008736AD">
            <w:pPr>
              <w:snapToGrid w:val="0"/>
              <w:spacing w:line="276" w:lineRule="auto"/>
              <w:rPr>
                <w:lang w:eastAsia="en-US"/>
              </w:rPr>
            </w:pPr>
            <w:r>
              <w:rPr>
                <w:lang w:eastAsia="en-US"/>
              </w:rPr>
              <w:t>Общество с ограниченной ответственностью "</w:t>
            </w:r>
            <w:proofErr w:type="spellStart"/>
            <w:r>
              <w:rPr>
                <w:lang w:eastAsia="en-US"/>
              </w:rPr>
              <w:t>Райкомхоз-теплосети</w:t>
            </w:r>
            <w:proofErr w:type="spellEnd"/>
            <w:r>
              <w:rPr>
                <w:lang w:eastAsia="en-US"/>
              </w:rPr>
              <w:t>"</w:t>
            </w:r>
          </w:p>
          <w:p w:rsidR="008736AD" w:rsidRDefault="008736AD">
            <w:pPr>
              <w:pStyle w:val="afffff7"/>
              <w:spacing w:line="276" w:lineRule="auto"/>
              <w:rPr>
                <w:lang w:eastAsia="en-US"/>
              </w:rPr>
            </w:pPr>
            <w:r>
              <w:rPr>
                <w:lang w:eastAsia="en-US"/>
              </w:rPr>
              <w:t xml:space="preserve">622051, Свердловская область, </w:t>
            </w:r>
            <w:proofErr w:type="gramStart"/>
            <w:r>
              <w:rPr>
                <w:lang w:eastAsia="en-US"/>
              </w:rPr>
              <w:t>г</w:t>
            </w:r>
            <w:proofErr w:type="gramEnd"/>
            <w:r>
              <w:rPr>
                <w:lang w:eastAsia="en-US"/>
              </w:rPr>
              <w:t xml:space="preserve">. Нижний Тагил, ул. </w:t>
            </w:r>
            <w:r w:rsidR="00F04B2D">
              <w:rPr>
                <w:lang w:eastAsia="en-US"/>
              </w:rPr>
              <w:t>Энтузиастов, дом 35 этаж 4</w:t>
            </w:r>
          </w:p>
          <w:p w:rsidR="008736AD" w:rsidRDefault="00A362B8" w:rsidP="00AF513A">
            <w:pPr>
              <w:spacing w:line="276" w:lineRule="auto"/>
              <w:rPr>
                <w:b/>
                <w:lang w:eastAsia="en-US"/>
              </w:rPr>
            </w:pPr>
            <w:r>
              <w:rPr>
                <w:lang w:eastAsia="en-US"/>
              </w:rPr>
              <w:t xml:space="preserve">тел. </w:t>
            </w:r>
            <w:r w:rsidR="00D27D52">
              <w:rPr>
                <w:lang w:eastAsia="en-US"/>
              </w:rPr>
              <w:t xml:space="preserve">8(3435) </w:t>
            </w:r>
            <w:r w:rsidR="00AF513A">
              <w:rPr>
                <w:lang w:eastAsia="en-US"/>
              </w:rPr>
              <w:t>36</w:t>
            </w:r>
            <w:r w:rsidR="00D27D52">
              <w:rPr>
                <w:lang w:eastAsia="en-US"/>
              </w:rPr>
              <w:t>-</w:t>
            </w:r>
            <w:r w:rsidR="00AF513A">
              <w:rPr>
                <w:lang w:eastAsia="en-US"/>
              </w:rPr>
              <w:t>19</w:t>
            </w:r>
            <w:r w:rsidR="00D27D52">
              <w:rPr>
                <w:lang w:eastAsia="en-US"/>
              </w:rPr>
              <w:t>-</w:t>
            </w:r>
            <w:r w:rsidR="00AF513A">
              <w:rPr>
                <w:lang w:eastAsia="en-US"/>
              </w:rPr>
              <w:t>19</w:t>
            </w:r>
            <w:r>
              <w:rPr>
                <w:lang w:eastAsia="en-US"/>
              </w:rPr>
              <w:t>, 8-(904)-984-73-91</w:t>
            </w:r>
          </w:p>
        </w:tc>
      </w:tr>
      <w:tr w:rsidR="008736AD" w:rsidTr="008736AD">
        <w:tc>
          <w:tcPr>
            <w:tcW w:w="546" w:type="dxa"/>
            <w:vMerge w:val="restart"/>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lang w:eastAsia="en-US"/>
              </w:rPr>
            </w:pPr>
            <w:r>
              <w:rPr>
                <w:lang w:eastAsia="en-US"/>
              </w:rPr>
              <w:t>2</w:t>
            </w:r>
          </w:p>
        </w:tc>
        <w:tc>
          <w:tcPr>
            <w:tcW w:w="9036" w:type="dxa"/>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b/>
                <w:lang w:eastAsia="en-US"/>
              </w:rPr>
            </w:pPr>
            <w:r>
              <w:rPr>
                <w:b/>
                <w:lang w:eastAsia="en-US"/>
              </w:rPr>
              <w:t>Наименование и адрес Электронной Торговой Площадки</w:t>
            </w:r>
          </w:p>
        </w:tc>
      </w:tr>
      <w:tr w:rsidR="008736AD" w:rsidTr="008736AD">
        <w:tc>
          <w:tcPr>
            <w:tcW w:w="0" w:type="auto"/>
            <w:vMerge/>
            <w:tcBorders>
              <w:top w:val="single" w:sz="4" w:space="0" w:color="auto"/>
              <w:left w:val="single" w:sz="4" w:space="0" w:color="auto"/>
              <w:bottom w:val="single" w:sz="4" w:space="0" w:color="auto"/>
              <w:right w:val="single" w:sz="4" w:space="0" w:color="auto"/>
            </w:tcBorders>
            <w:vAlign w:val="center"/>
            <w:hideMark/>
          </w:tcPr>
          <w:p w:rsidR="008736AD" w:rsidRDefault="008736AD">
            <w:pPr>
              <w:spacing w:after="0"/>
              <w:jc w:val="left"/>
              <w:rPr>
                <w:lang w:eastAsia="en-US"/>
              </w:rPr>
            </w:pPr>
          </w:p>
        </w:tc>
        <w:tc>
          <w:tcPr>
            <w:tcW w:w="9036" w:type="dxa"/>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lang w:eastAsia="en-US"/>
              </w:rPr>
            </w:pPr>
            <w:r>
              <w:rPr>
                <w:lang w:eastAsia="en-US"/>
              </w:rPr>
              <w:t xml:space="preserve">Объединенная Электронная Торговая Площадка </w:t>
            </w:r>
          </w:p>
          <w:p w:rsidR="008736AD" w:rsidRDefault="008736AD">
            <w:pPr>
              <w:spacing w:line="276" w:lineRule="auto"/>
              <w:rPr>
                <w:b/>
                <w:lang w:eastAsia="en-US"/>
              </w:rPr>
            </w:pPr>
            <w:proofErr w:type="spellStart"/>
            <w:r>
              <w:rPr>
                <w:lang w:eastAsia="en-US"/>
              </w:rPr>
              <w:t>www.oetprf.ru</w:t>
            </w:r>
            <w:proofErr w:type="spellEnd"/>
            <w:r>
              <w:rPr>
                <w:lang w:eastAsia="en-US"/>
              </w:rPr>
              <w:t xml:space="preserve"> </w:t>
            </w:r>
          </w:p>
        </w:tc>
      </w:tr>
      <w:tr w:rsidR="008736AD" w:rsidTr="008736AD">
        <w:trPr>
          <w:trHeight w:val="240"/>
        </w:trPr>
        <w:tc>
          <w:tcPr>
            <w:tcW w:w="546" w:type="dxa"/>
            <w:vMerge w:val="restart"/>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lang w:eastAsia="en-US"/>
              </w:rPr>
            </w:pPr>
            <w:r>
              <w:rPr>
                <w:lang w:eastAsia="en-US"/>
              </w:rPr>
              <w:t>3</w:t>
            </w:r>
          </w:p>
        </w:tc>
        <w:tc>
          <w:tcPr>
            <w:tcW w:w="9036" w:type="dxa"/>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lang w:eastAsia="en-US"/>
              </w:rPr>
            </w:pPr>
            <w:r>
              <w:rPr>
                <w:b/>
                <w:lang w:eastAsia="en-US"/>
              </w:rPr>
              <w:t>Предмет запроса котировок в электронной форме</w:t>
            </w:r>
          </w:p>
        </w:tc>
      </w:tr>
      <w:tr w:rsidR="008736AD" w:rsidTr="008736AD">
        <w:trPr>
          <w:trHeight w:val="5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36AD" w:rsidRDefault="008736AD">
            <w:pPr>
              <w:spacing w:after="0"/>
              <w:jc w:val="left"/>
              <w:rPr>
                <w:lang w:eastAsia="en-US"/>
              </w:rPr>
            </w:pPr>
          </w:p>
        </w:tc>
        <w:tc>
          <w:tcPr>
            <w:tcW w:w="9036" w:type="dxa"/>
            <w:tcBorders>
              <w:top w:val="single" w:sz="4" w:space="0" w:color="auto"/>
              <w:left w:val="single" w:sz="4" w:space="0" w:color="auto"/>
              <w:bottom w:val="single" w:sz="4" w:space="0" w:color="auto"/>
              <w:right w:val="single" w:sz="4" w:space="0" w:color="auto"/>
            </w:tcBorders>
            <w:hideMark/>
          </w:tcPr>
          <w:p w:rsidR="008736AD" w:rsidRDefault="008736AD">
            <w:pPr>
              <w:pStyle w:val="afffff7"/>
              <w:spacing w:line="276" w:lineRule="auto"/>
              <w:rPr>
                <w:szCs w:val="24"/>
                <w:lang w:eastAsia="en-US"/>
              </w:rPr>
            </w:pPr>
            <w:r>
              <w:rPr>
                <w:lang w:eastAsia="en-US"/>
              </w:rPr>
              <w:t>Услуги специальной техники с экипажем для нужд ООО "</w:t>
            </w:r>
            <w:proofErr w:type="spellStart"/>
            <w:r>
              <w:rPr>
                <w:lang w:eastAsia="en-US"/>
              </w:rPr>
              <w:t>Райкомхоз-теплосети</w:t>
            </w:r>
            <w:proofErr w:type="spellEnd"/>
            <w:r>
              <w:rPr>
                <w:lang w:eastAsia="en-US"/>
              </w:rPr>
              <w:t>"</w:t>
            </w:r>
          </w:p>
        </w:tc>
      </w:tr>
      <w:tr w:rsidR="008736AD" w:rsidTr="008736AD">
        <w:tc>
          <w:tcPr>
            <w:tcW w:w="546" w:type="dxa"/>
            <w:vMerge w:val="restart"/>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lang w:eastAsia="en-US"/>
              </w:rPr>
            </w:pPr>
            <w:r>
              <w:rPr>
                <w:lang w:eastAsia="en-US"/>
              </w:rPr>
              <w:t>4</w:t>
            </w:r>
          </w:p>
        </w:tc>
        <w:tc>
          <w:tcPr>
            <w:tcW w:w="9036" w:type="dxa"/>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b/>
                <w:lang w:eastAsia="en-US"/>
              </w:rPr>
            </w:pPr>
            <w:r>
              <w:rPr>
                <w:b/>
                <w:lang w:eastAsia="en-US"/>
              </w:rPr>
              <w:t>Условия, место, объем поставки товара, выполнения работ, оказания услуг</w:t>
            </w:r>
          </w:p>
        </w:tc>
      </w:tr>
      <w:tr w:rsidR="008736AD" w:rsidTr="008736AD">
        <w:tc>
          <w:tcPr>
            <w:tcW w:w="0" w:type="auto"/>
            <w:vMerge/>
            <w:tcBorders>
              <w:top w:val="single" w:sz="4" w:space="0" w:color="auto"/>
              <w:left w:val="single" w:sz="4" w:space="0" w:color="auto"/>
              <w:bottom w:val="single" w:sz="4" w:space="0" w:color="auto"/>
              <w:right w:val="single" w:sz="4" w:space="0" w:color="auto"/>
            </w:tcBorders>
            <w:vAlign w:val="center"/>
            <w:hideMark/>
          </w:tcPr>
          <w:p w:rsidR="008736AD" w:rsidRDefault="008736AD">
            <w:pPr>
              <w:spacing w:after="0"/>
              <w:jc w:val="left"/>
              <w:rPr>
                <w:lang w:eastAsia="en-US"/>
              </w:rPr>
            </w:pPr>
          </w:p>
        </w:tc>
        <w:tc>
          <w:tcPr>
            <w:tcW w:w="9036" w:type="dxa"/>
            <w:tcBorders>
              <w:top w:val="single" w:sz="4" w:space="0" w:color="auto"/>
              <w:left w:val="single" w:sz="4" w:space="0" w:color="auto"/>
              <w:bottom w:val="single" w:sz="4" w:space="0" w:color="auto"/>
              <w:right w:val="single" w:sz="4" w:space="0" w:color="auto"/>
            </w:tcBorders>
            <w:hideMark/>
          </w:tcPr>
          <w:p w:rsidR="008736AD" w:rsidRDefault="008736AD">
            <w:pPr>
              <w:pStyle w:val="afffff7"/>
              <w:spacing w:line="276" w:lineRule="auto"/>
              <w:rPr>
                <w:lang w:eastAsia="en-US"/>
              </w:rPr>
            </w:pPr>
            <w:r>
              <w:rPr>
                <w:lang w:eastAsia="en-US"/>
              </w:rPr>
              <w:t xml:space="preserve">Объем и условия поставки – </w:t>
            </w:r>
            <w:proofErr w:type="gramStart"/>
            <w:r>
              <w:rPr>
                <w:lang w:eastAsia="en-US"/>
              </w:rPr>
              <w:t>согласно</w:t>
            </w:r>
            <w:proofErr w:type="gramEnd"/>
            <w:r>
              <w:rPr>
                <w:lang w:eastAsia="en-US"/>
              </w:rPr>
              <w:t xml:space="preserve"> Технического задания</w:t>
            </w:r>
          </w:p>
          <w:p w:rsidR="008736AD" w:rsidRDefault="008736AD" w:rsidP="00AF513A">
            <w:pPr>
              <w:pStyle w:val="afffff7"/>
              <w:spacing w:line="276" w:lineRule="auto"/>
              <w:rPr>
                <w:szCs w:val="24"/>
                <w:lang w:eastAsia="en-US"/>
              </w:rPr>
            </w:pPr>
            <w:r>
              <w:rPr>
                <w:lang w:eastAsia="en-US"/>
              </w:rPr>
              <w:t xml:space="preserve">Период оказания услуг -   с </w:t>
            </w:r>
            <w:r w:rsidR="00A362B8">
              <w:rPr>
                <w:lang w:eastAsia="en-US"/>
              </w:rPr>
              <w:t>01 апреля 202</w:t>
            </w:r>
            <w:r w:rsidR="00AF513A">
              <w:rPr>
                <w:lang w:eastAsia="en-US"/>
              </w:rPr>
              <w:t>2</w:t>
            </w:r>
            <w:r w:rsidR="00A362B8">
              <w:rPr>
                <w:lang w:eastAsia="en-US"/>
              </w:rPr>
              <w:t>г. -31 декабря 202</w:t>
            </w:r>
            <w:r w:rsidR="00AF513A">
              <w:rPr>
                <w:lang w:eastAsia="en-US"/>
              </w:rPr>
              <w:t>2</w:t>
            </w:r>
            <w:r w:rsidR="00A362B8">
              <w:rPr>
                <w:lang w:eastAsia="en-US"/>
              </w:rPr>
              <w:t>г.</w:t>
            </w:r>
          </w:p>
        </w:tc>
      </w:tr>
      <w:tr w:rsidR="008736AD" w:rsidTr="008736AD">
        <w:tc>
          <w:tcPr>
            <w:tcW w:w="546" w:type="dxa"/>
            <w:vMerge w:val="restart"/>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lang w:eastAsia="en-US"/>
              </w:rPr>
            </w:pPr>
            <w:r>
              <w:rPr>
                <w:lang w:eastAsia="en-US"/>
              </w:rPr>
              <w:t>5</w:t>
            </w:r>
          </w:p>
        </w:tc>
        <w:tc>
          <w:tcPr>
            <w:tcW w:w="9036" w:type="dxa"/>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b/>
                <w:lang w:eastAsia="en-US"/>
              </w:rPr>
            </w:pPr>
            <w:r>
              <w:rPr>
                <w:b/>
                <w:lang w:eastAsia="en-US"/>
              </w:rPr>
              <w:t>Начальная (максимальная) цена</w:t>
            </w:r>
          </w:p>
        </w:tc>
      </w:tr>
      <w:tr w:rsidR="008736AD" w:rsidTr="008736AD">
        <w:trPr>
          <w:trHeight w:val="1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36AD" w:rsidRDefault="008736AD">
            <w:pPr>
              <w:spacing w:after="0"/>
              <w:jc w:val="left"/>
              <w:rPr>
                <w:lang w:eastAsia="en-US"/>
              </w:rPr>
            </w:pPr>
          </w:p>
        </w:tc>
        <w:tc>
          <w:tcPr>
            <w:tcW w:w="9036" w:type="dxa"/>
            <w:tcBorders>
              <w:top w:val="single" w:sz="4" w:space="0" w:color="auto"/>
              <w:left w:val="single" w:sz="4" w:space="0" w:color="auto"/>
              <w:bottom w:val="single" w:sz="4" w:space="0" w:color="auto"/>
              <w:right w:val="single" w:sz="4" w:space="0" w:color="auto"/>
            </w:tcBorders>
            <w:hideMark/>
          </w:tcPr>
          <w:p w:rsidR="008736AD" w:rsidRDefault="00AF513A">
            <w:pPr>
              <w:spacing w:line="276" w:lineRule="auto"/>
              <w:rPr>
                <w:lang w:eastAsia="en-US"/>
              </w:rPr>
            </w:pPr>
            <w:r>
              <w:rPr>
                <w:lang w:eastAsia="en-US"/>
              </w:rPr>
              <w:t>8</w:t>
            </w:r>
            <w:r w:rsidR="00A362B8">
              <w:rPr>
                <w:lang w:eastAsia="en-US"/>
              </w:rPr>
              <w:t>00 000</w:t>
            </w:r>
            <w:r w:rsidR="008736AD">
              <w:rPr>
                <w:lang w:eastAsia="en-US"/>
              </w:rPr>
              <w:t xml:space="preserve"> рублей 00 копеек</w:t>
            </w:r>
          </w:p>
        </w:tc>
      </w:tr>
      <w:tr w:rsidR="008736AD" w:rsidTr="008736AD">
        <w:tc>
          <w:tcPr>
            <w:tcW w:w="546" w:type="dxa"/>
            <w:vMerge w:val="restart"/>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lang w:eastAsia="en-US"/>
              </w:rPr>
            </w:pPr>
            <w:r>
              <w:rPr>
                <w:lang w:eastAsia="en-US"/>
              </w:rPr>
              <w:t>6</w:t>
            </w:r>
          </w:p>
        </w:tc>
        <w:tc>
          <w:tcPr>
            <w:tcW w:w="9036" w:type="dxa"/>
            <w:tcBorders>
              <w:top w:val="single" w:sz="4" w:space="0" w:color="auto"/>
              <w:left w:val="single" w:sz="4" w:space="0" w:color="auto"/>
              <w:bottom w:val="single" w:sz="4" w:space="0" w:color="auto"/>
              <w:right w:val="single" w:sz="4" w:space="0" w:color="auto"/>
            </w:tcBorders>
            <w:hideMark/>
          </w:tcPr>
          <w:p w:rsidR="008736AD" w:rsidRDefault="008736AD">
            <w:pPr>
              <w:pStyle w:val="afffff7"/>
              <w:spacing w:line="276" w:lineRule="auto"/>
              <w:rPr>
                <w:b/>
                <w:szCs w:val="24"/>
                <w:lang w:eastAsia="en-US"/>
              </w:rPr>
            </w:pPr>
            <w:r>
              <w:rPr>
                <w:b/>
                <w:szCs w:val="24"/>
                <w:lang w:eastAsia="en-US"/>
              </w:rPr>
              <w:t>Срок подписания договора</w:t>
            </w:r>
          </w:p>
        </w:tc>
      </w:tr>
      <w:tr w:rsidR="008736AD" w:rsidTr="008736AD">
        <w:trPr>
          <w:trHeight w:val="8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36AD" w:rsidRDefault="008736AD">
            <w:pPr>
              <w:spacing w:after="0"/>
              <w:jc w:val="left"/>
              <w:rPr>
                <w:lang w:eastAsia="en-US"/>
              </w:rPr>
            </w:pPr>
          </w:p>
        </w:tc>
        <w:tc>
          <w:tcPr>
            <w:tcW w:w="9036" w:type="dxa"/>
            <w:tcBorders>
              <w:top w:val="single" w:sz="4" w:space="0" w:color="auto"/>
              <w:left w:val="single" w:sz="4" w:space="0" w:color="auto"/>
              <w:bottom w:val="single" w:sz="4" w:space="0" w:color="auto"/>
              <w:right w:val="single" w:sz="4" w:space="0" w:color="auto"/>
            </w:tcBorders>
            <w:hideMark/>
          </w:tcPr>
          <w:p w:rsidR="008736AD" w:rsidRDefault="008736AD">
            <w:pPr>
              <w:pStyle w:val="afffff7"/>
              <w:spacing w:line="276" w:lineRule="auto"/>
              <w:rPr>
                <w:szCs w:val="24"/>
                <w:lang w:eastAsia="en-US"/>
              </w:rPr>
            </w:pPr>
            <w:r>
              <w:rPr>
                <w:szCs w:val="28"/>
                <w:lang w:eastAsia="en-US"/>
              </w:rPr>
              <w:t>Победитель запроса котировок</w:t>
            </w:r>
            <w:r>
              <w:rPr>
                <w:lang w:eastAsia="en-US"/>
              </w:rPr>
              <w:t xml:space="preserve"> в электронной форме</w:t>
            </w:r>
            <w:r>
              <w:rPr>
                <w:szCs w:val="28"/>
                <w:lang w:eastAsia="en-US"/>
              </w:rPr>
              <w:t xml:space="preserve"> должен обеспечить подписание Договора со своей стороны в срок не </w:t>
            </w:r>
            <w:proofErr w:type="gramStart"/>
            <w:r>
              <w:rPr>
                <w:szCs w:val="28"/>
                <w:lang w:eastAsia="en-US"/>
              </w:rPr>
              <w:t>позднее</w:t>
            </w:r>
            <w:proofErr w:type="gramEnd"/>
            <w:r>
              <w:rPr>
                <w:szCs w:val="28"/>
                <w:lang w:eastAsia="en-US"/>
              </w:rPr>
              <w:t xml:space="preserve"> чем два дня со дня подписания протокола рассмотрения заявок на участие в запросе котировок </w:t>
            </w:r>
            <w:r>
              <w:rPr>
                <w:lang w:eastAsia="en-US"/>
              </w:rPr>
              <w:t>в электронной форме</w:t>
            </w:r>
            <w:r>
              <w:rPr>
                <w:szCs w:val="28"/>
                <w:lang w:eastAsia="en-US"/>
              </w:rPr>
              <w:t xml:space="preserve"> Заказчиком</w:t>
            </w:r>
          </w:p>
        </w:tc>
      </w:tr>
      <w:tr w:rsidR="008736AD" w:rsidTr="008736AD">
        <w:tc>
          <w:tcPr>
            <w:tcW w:w="546" w:type="dxa"/>
            <w:vMerge w:val="restart"/>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lang w:eastAsia="en-US"/>
              </w:rPr>
            </w:pPr>
            <w:r>
              <w:rPr>
                <w:lang w:eastAsia="en-US"/>
              </w:rPr>
              <w:t>7</w:t>
            </w:r>
          </w:p>
        </w:tc>
        <w:tc>
          <w:tcPr>
            <w:tcW w:w="9036" w:type="dxa"/>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b/>
                <w:lang w:eastAsia="en-US"/>
              </w:rPr>
            </w:pPr>
            <w:r>
              <w:rPr>
                <w:b/>
                <w:lang w:eastAsia="en-US"/>
              </w:rPr>
              <w:t>Форма, сроки и порядок оплаты</w:t>
            </w:r>
          </w:p>
        </w:tc>
      </w:tr>
      <w:tr w:rsidR="008736AD" w:rsidTr="008736AD">
        <w:tc>
          <w:tcPr>
            <w:tcW w:w="0" w:type="auto"/>
            <w:vMerge/>
            <w:tcBorders>
              <w:top w:val="single" w:sz="4" w:space="0" w:color="auto"/>
              <w:left w:val="single" w:sz="4" w:space="0" w:color="auto"/>
              <w:bottom w:val="single" w:sz="4" w:space="0" w:color="auto"/>
              <w:right w:val="single" w:sz="4" w:space="0" w:color="auto"/>
            </w:tcBorders>
            <w:vAlign w:val="center"/>
            <w:hideMark/>
          </w:tcPr>
          <w:p w:rsidR="008736AD" w:rsidRDefault="008736AD">
            <w:pPr>
              <w:spacing w:after="0"/>
              <w:jc w:val="left"/>
              <w:rPr>
                <w:lang w:eastAsia="en-US"/>
              </w:rPr>
            </w:pPr>
          </w:p>
        </w:tc>
        <w:tc>
          <w:tcPr>
            <w:tcW w:w="9036" w:type="dxa"/>
            <w:tcBorders>
              <w:top w:val="single" w:sz="4" w:space="0" w:color="auto"/>
              <w:left w:val="single" w:sz="4" w:space="0" w:color="auto"/>
              <w:bottom w:val="single" w:sz="4" w:space="0" w:color="auto"/>
              <w:right w:val="single" w:sz="4" w:space="0" w:color="auto"/>
            </w:tcBorders>
            <w:hideMark/>
          </w:tcPr>
          <w:p w:rsidR="008736AD" w:rsidRDefault="008736AD">
            <w:pPr>
              <w:pStyle w:val="afffff7"/>
              <w:spacing w:line="276" w:lineRule="auto"/>
              <w:rPr>
                <w:szCs w:val="24"/>
                <w:lang w:eastAsia="en-US"/>
              </w:rPr>
            </w:pPr>
            <w:r>
              <w:rPr>
                <w:lang w:eastAsia="en-US"/>
              </w:rPr>
              <w:t>По безналичному расчету путем переведения денежных средств на расчетный счет поставщика в течени</w:t>
            </w:r>
            <w:proofErr w:type="gramStart"/>
            <w:r>
              <w:rPr>
                <w:lang w:eastAsia="en-US"/>
              </w:rPr>
              <w:t>и</w:t>
            </w:r>
            <w:proofErr w:type="gramEnd"/>
            <w:r>
              <w:rPr>
                <w:lang w:eastAsia="en-US"/>
              </w:rPr>
              <w:t xml:space="preserve"> 90 дней со дня оказания услуг</w:t>
            </w:r>
          </w:p>
        </w:tc>
      </w:tr>
      <w:tr w:rsidR="008736AD" w:rsidTr="008736AD">
        <w:tc>
          <w:tcPr>
            <w:tcW w:w="546" w:type="dxa"/>
            <w:vMerge w:val="restart"/>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lang w:eastAsia="en-US"/>
              </w:rPr>
            </w:pPr>
            <w:r>
              <w:rPr>
                <w:lang w:eastAsia="en-US"/>
              </w:rPr>
              <w:t>8</w:t>
            </w:r>
          </w:p>
        </w:tc>
        <w:tc>
          <w:tcPr>
            <w:tcW w:w="9036" w:type="dxa"/>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b/>
                <w:lang w:eastAsia="en-US"/>
              </w:rPr>
            </w:pPr>
            <w:r>
              <w:rPr>
                <w:b/>
                <w:lang w:eastAsia="en-US"/>
              </w:rPr>
              <w:t>Требования к участникам запроса котировок, установленные заказчиком</w:t>
            </w:r>
          </w:p>
        </w:tc>
      </w:tr>
      <w:tr w:rsidR="008736AD" w:rsidTr="008736AD">
        <w:tc>
          <w:tcPr>
            <w:tcW w:w="0" w:type="auto"/>
            <w:vMerge/>
            <w:tcBorders>
              <w:top w:val="single" w:sz="4" w:space="0" w:color="auto"/>
              <w:left w:val="single" w:sz="4" w:space="0" w:color="auto"/>
              <w:bottom w:val="single" w:sz="4" w:space="0" w:color="auto"/>
              <w:right w:val="single" w:sz="4" w:space="0" w:color="auto"/>
            </w:tcBorders>
            <w:vAlign w:val="center"/>
            <w:hideMark/>
          </w:tcPr>
          <w:p w:rsidR="008736AD" w:rsidRDefault="008736AD">
            <w:pPr>
              <w:spacing w:after="0"/>
              <w:jc w:val="left"/>
              <w:rPr>
                <w:lang w:eastAsia="en-US"/>
              </w:rPr>
            </w:pPr>
          </w:p>
        </w:tc>
        <w:tc>
          <w:tcPr>
            <w:tcW w:w="9036" w:type="dxa"/>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ind w:firstLine="709"/>
              <w:rPr>
                <w:lang w:eastAsia="en-US"/>
              </w:rPr>
            </w:pPr>
            <w:r>
              <w:rPr>
                <w:sz w:val="22"/>
                <w:szCs w:val="22"/>
                <w:lang w:eastAsia="en-US"/>
              </w:rPr>
              <w:t>Участник закупки должен:</w:t>
            </w:r>
          </w:p>
          <w:p w:rsidR="008736AD" w:rsidRDefault="008736AD">
            <w:pPr>
              <w:spacing w:line="276" w:lineRule="auto"/>
              <w:ind w:firstLine="709"/>
              <w:rPr>
                <w:lang w:eastAsia="en-US"/>
              </w:rPr>
            </w:pPr>
            <w:r>
              <w:rPr>
                <w:sz w:val="22"/>
                <w:szCs w:val="22"/>
                <w:lang w:eastAsia="en-US"/>
              </w:rPr>
              <w:t>1) быть правомочным заключать договор;</w:t>
            </w:r>
          </w:p>
          <w:p w:rsidR="008736AD" w:rsidRDefault="008736AD">
            <w:pPr>
              <w:spacing w:line="276" w:lineRule="auto"/>
              <w:ind w:firstLine="709"/>
              <w:rPr>
                <w:lang w:eastAsia="en-US"/>
              </w:rPr>
            </w:pPr>
            <w:r>
              <w:rPr>
                <w:sz w:val="22"/>
                <w:szCs w:val="22"/>
                <w:lang w:eastAsia="en-US"/>
              </w:rPr>
              <w:t>2) обладать необходимыми лицензиями или свидетельствами о допуске на поставку товаров, выполнение работ,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8736AD" w:rsidRDefault="008736AD">
            <w:pPr>
              <w:spacing w:line="276" w:lineRule="auto"/>
              <w:ind w:firstLine="709"/>
              <w:rPr>
                <w:lang w:eastAsia="en-US"/>
              </w:rPr>
            </w:pPr>
            <w:r>
              <w:rPr>
                <w:sz w:val="22"/>
                <w:szCs w:val="22"/>
                <w:lang w:eastAsia="en-US"/>
              </w:rPr>
              <w:t xml:space="preserve">3) не находиться в процессе ликвидации (для юридического лица) или быть признанным по решению арбитражного суда несостоятельным (банкротом), так же в отношении участника не должно быть принятых к производству судом заявлений о </w:t>
            </w:r>
            <w:r>
              <w:rPr>
                <w:sz w:val="22"/>
                <w:szCs w:val="22"/>
                <w:lang w:eastAsia="en-US"/>
              </w:rPr>
              <w:lastRenderedPageBreak/>
              <w:t>банкротстве;</w:t>
            </w:r>
          </w:p>
          <w:p w:rsidR="008736AD" w:rsidRDefault="008736AD">
            <w:pPr>
              <w:spacing w:line="276" w:lineRule="auto"/>
              <w:ind w:firstLine="709"/>
              <w:rPr>
                <w:lang w:eastAsia="en-US"/>
              </w:rPr>
            </w:pPr>
            <w:r>
              <w:rPr>
                <w:sz w:val="22"/>
                <w:szCs w:val="22"/>
                <w:lang w:eastAsia="en-US"/>
              </w:rPr>
              <w:t xml:space="preserve">4) 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8736AD" w:rsidRDefault="008736AD">
            <w:pPr>
              <w:spacing w:line="276" w:lineRule="auto"/>
              <w:ind w:firstLine="709"/>
              <w:jc w:val="left"/>
              <w:rPr>
                <w:lang w:eastAsia="en-US"/>
              </w:rPr>
            </w:pPr>
            <w:r>
              <w:rPr>
                <w:sz w:val="22"/>
                <w:szCs w:val="22"/>
                <w:lang w:eastAsia="en-US"/>
              </w:rPr>
              <w:t xml:space="preserve">5)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w:t>
            </w:r>
            <w:proofErr w:type="gramStart"/>
            <w:r>
              <w:rPr>
                <w:sz w:val="22"/>
                <w:szCs w:val="22"/>
                <w:lang w:eastAsia="en-US"/>
              </w:rPr>
              <w:t xml:space="preserve">Участник процедуры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 </w:t>
            </w:r>
            <w:r>
              <w:rPr>
                <w:sz w:val="22"/>
                <w:szCs w:val="22"/>
                <w:lang w:eastAsia="en-US"/>
              </w:rPr>
              <w:br/>
              <w:t xml:space="preserve">              6) Обладать правами  владения предоставляемой Заказчику спецтехники: право собственности, договор аренды у третьих лиц (являющихся собственниками), договор на оказание услуг от третьих лиц</w:t>
            </w:r>
            <w:proofErr w:type="gramEnd"/>
            <w:r>
              <w:rPr>
                <w:sz w:val="22"/>
                <w:szCs w:val="22"/>
                <w:lang w:eastAsia="en-US"/>
              </w:rPr>
              <w:t xml:space="preserve">  (</w:t>
            </w:r>
            <w:proofErr w:type="gramStart"/>
            <w:r>
              <w:rPr>
                <w:sz w:val="22"/>
                <w:szCs w:val="22"/>
                <w:lang w:eastAsia="en-US"/>
              </w:rPr>
              <w:t>являющихся собственниками) или иное законное основание, обеспечивающее участнику закупки право на эксплуатацию спецтехники в интересах Заказчика.</w:t>
            </w:r>
            <w:proofErr w:type="gramEnd"/>
          </w:p>
          <w:p w:rsidR="008736AD" w:rsidRDefault="008736AD">
            <w:pPr>
              <w:spacing w:line="276" w:lineRule="auto"/>
              <w:ind w:firstLine="709"/>
              <w:rPr>
                <w:lang w:eastAsia="en-US"/>
              </w:rPr>
            </w:pPr>
            <w:r>
              <w:rPr>
                <w:sz w:val="22"/>
                <w:szCs w:val="22"/>
                <w:lang w:eastAsia="en-US"/>
              </w:rPr>
              <w:t>7) Сведения об участнике закупки должны отсутствовать в Реестре недобросовестных поставщиков.</w:t>
            </w:r>
          </w:p>
        </w:tc>
      </w:tr>
      <w:tr w:rsidR="008736AD" w:rsidTr="008736AD">
        <w:tc>
          <w:tcPr>
            <w:tcW w:w="546" w:type="dxa"/>
            <w:vMerge w:val="restart"/>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lang w:eastAsia="en-US"/>
              </w:rPr>
            </w:pPr>
            <w:r>
              <w:rPr>
                <w:lang w:eastAsia="en-US"/>
              </w:rPr>
              <w:lastRenderedPageBreak/>
              <w:t xml:space="preserve"> </w:t>
            </w:r>
          </w:p>
        </w:tc>
        <w:tc>
          <w:tcPr>
            <w:tcW w:w="9036" w:type="dxa"/>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b/>
                <w:lang w:eastAsia="en-US"/>
              </w:rPr>
            </w:pPr>
            <w:r>
              <w:rPr>
                <w:b/>
                <w:lang w:eastAsia="en-US"/>
              </w:rPr>
              <w:t>Требования к содержанию и составу заявки на участие в открытом запросе котировок в электронной форме.</w:t>
            </w:r>
          </w:p>
        </w:tc>
      </w:tr>
      <w:tr w:rsidR="008736AD" w:rsidTr="008736AD">
        <w:tc>
          <w:tcPr>
            <w:tcW w:w="0" w:type="auto"/>
            <w:vMerge/>
            <w:tcBorders>
              <w:top w:val="single" w:sz="4" w:space="0" w:color="auto"/>
              <w:left w:val="single" w:sz="4" w:space="0" w:color="auto"/>
              <w:bottom w:val="single" w:sz="4" w:space="0" w:color="auto"/>
              <w:right w:val="single" w:sz="4" w:space="0" w:color="auto"/>
            </w:tcBorders>
            <w:vAlign w:val="center"/>
            <w:hideMark/>
          </w:tcPr>
          <w:p w:rsidR="008736AD" w:rsidRDefault="008736AD">
            <w:pPr>
              <w:spacing w:after="0"/>
              <w:jc w:val="left"/>
              <w:rPr>
                <w:lang w:eastAsia="en-US"/>
              </w:rPr>
            </w:pPr>
          </w:p>
        </w:tc>
        <w:tc>
          <w:tcPr>
            <w:tcW w:w="9036" w:type="dxa"/>
            <w:tcBorders>
              <w:top w:val="single" w:sz="4" w:space="0" w:color="auto"/>
              <w:left w:val="single" w:sz="4" w:space="0" w:color="auto"/>
              <w:bottom w:val="single" w:sz="4" w:space="0" w:color="auto"/>
              <w:right w:val="single" w:sz="4" w:space="0" w:color="auto"/>
            </w:tcBorders>
            <w:hideMark/>
          </w:tcPr>
          <w:p w:rsidR="008736AD" w:rsidRDefault="008736AD">
            <w:pPr>
              <w:tabs>
                <w:tab w:val="left" w:pos="993"/>
              </w:tabs>
              <w:spacing w:before="120" w:line="276" w:lineRule="auto"/>
              <w:rPr>
                <w:lang w:eastAsia="en-US"/>
              </w:rPr>
            </w:pPr>
            <w:r>
              <w:rPr>
                <w:sz w:val="22"/>
                <w:szCs w:val="22"/>
                <w:lang w:eastAsia="en-US"/>
              </w:rPr>
              <w:t xml:space="preserve">1. </w:t>
            </w:r>
            <w:proofErr w:type="gramStart"/>
            <w:r>
              <w:rPr>
                <w:sz w:val="22"/>
                <w:szCs w:val="22"/>
                <w:lang w:eastAsia="en-US"/>
              </w:rPr>
              <w:t>Полученную не ранее чем за шесть месяцев до дня размещения на официальном сайте извещения о проведении торгов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на официальном сайте о размещении  заказов извещения о проведении торгов  выписку из единого государственного реестра индивидуальных предпринимателей</w:t>
            </w:r>
            <w:proofErr w:type="gramEnd"/>
            <w:r>
              <w:rPr>
                <w:sz w:val="22"/>
                <w:szCs w:val="22"/>
                <w:lang w:eastAsia="en-US"/>
              </w:rPr>
              <w:t xml:space="preserve"> </w:t>
            </w:r>
            <w:proofErr w:type="gramStart"/>
            <w:r>
              <w:rPr>
                <w:sz w:val="22"/>
                <w:szCs w:val="22"/>
                <w:lang w:eastAsia="en-US"/>
              </w:rPr>
              <w:t>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w:t>
            </w:r>
            <w:proofErr w:type="gramEnd"/>
            <w:r>
              <w:rPr>
                <w:sz w:val="22"/>
                <w:szCs w:val="22"/>
                <w:lang w:eastAsia="en-US"/>
              </w:rPr>
              <w:t xml:space="preserve"> </w:t>
            </w:r>
            <w:proofErr w:type="gramStart"/>
            <w:r>
              <w:rPr>
                <w:sz w:val="22"/>
                <w:szCs w:val="22"/>
                <w:lang w:eastAsia="en-US"/>
              </w:rPr>
              <w:t>сайте</w:t>
            </w:r>
            <w:proofErr w:type="gramEnd"/>
            <w:r>
              <w:rPr>
                <w:sz w:val="22"/>
                <w:szCs w:val="22"/>
                <w:lang w:eastAsia="en-US"/>
              </w:rPr>
              <w:t xml:space="preserve"> извещения о проведении торгов; </w:t>
            </w:r>
          </w:p>
          <w:p w:rsidR="008736AD" w:rsidRDefault="008736AD">
            <w:pPr>
              <w:tabs>
                <w:tab w:val="left" w:pos="993"/>
              </w:tabs>
              <w:spacing w:before="120" w:line="276" w:lineRule="auto"/>
              <w:rPr>
                <w:lang w:eastAsia="en-US"/>
              </w:rPr>
            </w:pPr>
            <w:r>
              <w:rPr>
                <w:sz w:val="22"/>
                <w:szCs w:val="22"/>
                <w:lang w:eastAsia="en-US"/>
              </w:rPr>
              <w:t>2. Копии учредительных документов в действующей редакции (для юридических лиц);</w:t>
            </w:r>
          </w:p>
          <w:p w:rsidR="008736AD" w:rsidRDefault="008736AD">
            <w:pPr>
              <w:tabs>
                <w:tab w:val="left" w:pos="993"/>
              </w:tabs>
              <w:spacing w:before="120" w:line="276" w:lineRule="auto"/>
              <w:rPr>
                <w:lang w:eastAsia="en-US"/>
              </w:rPr>
            </w:pPr>
            <w:r>
              <w:rPr>
                <w:sz w:val="22"/>
                <w:szCs w:val="22"/>
                <w:lang w:eastAsia="en-US"/>
              </w:rPr>
              <w:t xml:space="preserve">3. </w:t>
            </w:r>
            <w:proofErr w:type="gramStart"/>
            <w:r>
              <w:rPr>
                <w:sz w:val="22"/>
                <w:szCs w:val="22"/>
                <w:lang w:eastAsia="en-US"/>
              </w:rPr>
              <w:t>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тексту - руководитель).</w:t>
            </w:r>
            <w:proofErr w:type="gramEnd"/>
            <w:r>
              <w:rPr>
                <w:sz w:val="22"/>
                <w:szCs w:val="22"/>
                <w:lang w:eastAsia="en-US"/>
              </w:rPr>
              <w:t xml:space="preserve"> В случае</w:t>
            </w:r>
            <w:proofErr w:type="gramStart"/>
            <w:r>
              <w:rPr>
                <w:sz w:val="22"/>
                <w:szCs w:val="22"/>
                <w:lang w:eastAsia="en-US"/>
              </w:rPr>
              <w:t>,</w:t>
            </w:r>
            <w:proofErr w:type="gramEnd"/>
            <w:r>
              <w:rPr>
                <w:sz w:val="22"/>
                <w:szCs w:val="22"/>
                <w:lang w:eastAsia="en-US"/>
              </w:rPr>
              <w:t xml:space="preserve"> если от имени участника процедуры закупки действует иное лицо, заявка на участие в торгах должна содержать также доверенность на осуществление действий от имени участника процедуры закупки, заверенную печатью и подписанную руководителем участника процедуры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процедуры закупки, заявка на участие в торгах должна содержать также документ, подтверждающий полномочия такого лица;</w:t>
            </w:r>
          </w:p>
          <w:p w:rsidR="00A362B8" w:rsidRDefault="008736AD">
            <w:pPr>
              <w:tabs>
                <w:tab w:val="left" w:pos="993"/>
              </w:tabs>
              <w:spacing w:before="120" w:line="276" w:lineRule="auto"/>
              <w:rPr>
                <w:lang w:eastAsia="en-US"/>
              </w:rPr>
            </w:pPr>
            <w:r>
              <w:rPr>
                <w:sz w:val="22"/>
                <w:szCs w:val="22"/>
                <w:lang w:eastAsia="en-US"/>
              </w:rPr>
              <w:lastRenderedPageBreak/>
              <w:t xml:space="preserve">4. </w:t>
            </w:r>
            <w:proofErr w:type="gramStart"/>
            <w:r>
              <w:rPr>
                <w:sz w:val="22"/>
                <w:szCs w:val="22"/>
                <w:lang w:eastAsia="en-US"/>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торгах</w:t>
            </w:r>
            <w:proofErr w:type="gramEnd"/>
            <w:r>
              <w:rPr>
                <w:sz w:val="22"/>
                <w:szCs w:val="22"/>
                <w:lang w:eastAsia="en-US"/>
              </w:rPr>
              <w:t>, обеспечения исполнения договора являются крупной сделкой;</w:t>
            </w:r>
          </w:p>
          <w:p w:rsidR="008736AD" w:rsidRDefault="008736AD" w:rsidP="00AF513A">
            <w:pPr>
              <w:tabs>
                <w:tab w:val="left" w:pos="993"/>
              </w:tabs>
              <w:spacing w:before="120" w:line="276" w:lineRule="auto"/>
              <w:rPr>
                <w:lang w:eastAsia="en-US"/>
              </w:rPr>
            </w:pPr>
            <w:r>
              <w:rPr>
                <w:sz w:val="22"/>
                <w:szCs w:val="22"/>
                <w:lang w:eastAsia="en-US"/>
              </w:rPr>
              <w:t>5. Документы, подтверждающие право владения на предоставляемую спецтехнику.</w:t>
            </w:r>
            <w:r>
              <w:rPr>
                <w:sz w:val="22"/>
                <w:szCs w:val="22"/>
                <w:lang w:eastAsia="en-US"/>
              </w:rPr>
              <w:br/>
              <w:t>6. Заполненная форма № 1 – Заявка на участие в запросе котировок</w:t>
            </w:r>
            <w:r>
              <w:rPr>
                <w:sz w:val="22"/>
                <w:szCs w:val="22"/>
                <w:lang w:eastAsia="en-US"/>
              </w:rPr>
              <w:br/>
              <w:t>7. Иные документы по усмотрения участника.</w:t>
            </w:r>
          </w:p>
        </w:tc>
      </w:tr>
      <w:tr w:rsidR="008736AD" w:rsidTr="008736AD">
        <w:tc>
          <w:tcPr>
            <w:tcW w:w="546" w:type="dxa"/>
            <w:vMerge w:val="restart"/>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lang w:eastAsia="en-US"/>
              </w:rPr>
            </w:pPr>
            <w:r>
              <w:rPr>
                <w:lang w:eastAsia="en-US"/>
              </w:rPr>
              <w:lastRenderedPageBreak/>
              <w:t>10</w:t>
            </w:r>
          </w:p>
        </w:tc>
        <w:tc>
          <w:tcPr>
            <w:tcW w:w="9036" w:type="dxa"/>
            <w:tcBorders>
              <w:top w:val="single" w:sz="4" w:space="0" w:color="auto"/>
              <w:left w:val="single" w:sz="4" w:space="0" w:color="auto"/>
              <w:bottom w:val="single" w:sz="4" w:space="0" w:color="auto"/>
              <w:right w:val="single" w:sz="4" w:space="0" w:color="auto"/>
            </w:tcBorders>
            <w:hideMark/>
          </w:tcPr>
          <w:p w:rsidR="008736AD" w:rsidRPr="0041671F" w:rsidRDefault="0041671F">
            <w:pPr>
              <w:spacing w:line="276" w:lineRule="auto"/>
              <w:rPr>
                <w:b/>
                <w:lang w:eastAsia="en-US"/>
              </w:rPr>
            </w:pPr>
            <w:r w:rsidRPr="0041671F">
              <w:rPr>
                <w:b/>
              </w:rPr>
              <w:t>Порядок и сроки предоставления разъяснений положений извещения</w:t>
            </w:r>
          </w:p>
        </w:tc>
      </w:tr>
      <w:tr w:rsidR="008736AD" w:rsidTr="008736AD">
        <w:tc>
          <w:tcPr>
            <w:tcW w:w="0" w:type="auto"/>
            <w:vMerge/>
            <w:tcBorders>
              <w:top w:val="single" w:sz="4" w:space="0" w:color="auto"/>
              <w:left w:val="single" w:sz="4" w:space="0" w:color="auto"/>
              <w:bottom w:val="single" w:sz="4" w:space="0" w:color="auto"/>
              <w:right w:val="single" w:sz="4" w:space="0" w:color="auto"/>
            </w:tcBorders>
            <w:vAlign w:val="center"/>
            <w:hideMark/>
          </w:tcPr>
          <w:p w:rsidR="008736AD" w:rsidRDefault="008736AD">
            <w:pPr>
              <w:spacing w:after="0"/>
              <w:jc w:val="left"/>
              <w:rPr>
                <w:lang w:eastAsia="en-US"/>
              </w:rPr>
            </w:pPr>
          </w:p>
        </w:tc>
        <w:tc>
          <w:tcPr>
            <w:tcW w:w="9036" w:type="dxa"/>
            <w:tcBorders>
              <w:top w:val="single" w:sz="4" w:space="0" w:color="auto"/>
              <w:left w:val="single" w:sz="4" w:space="0" w:color="auto"/>
              <w:bottom w:val="single" w:sz="4" w:space="0" w:color="auto"/>
              <w:right w:val="single" w:sz="4" w:space="0" w:color="auto"/>
            </w:tcBorders>
            <w:hideMark/>
          </w:tcPr>
          <w:p w:rsidR="0041671F" w:rsidRPr="00853A98" w:rsidRDefault="0041671F" w:rsidP="0041671F">
            <w:pPr>
              <w:autoSpaceDE w:val="0"/>
              <w:autoSpaceDN w:val="0"/>
              <w:adjustRightInd w:val="0"/>
              <w:spacing w:after="0"/>
            </w:pPr>
            <w:r w:rsidRPr="00853A98">
              <w:t>Любой участник закупки вправе направить заказчику запрос о даче разъяснений положений извещения об осуществлении закупки.</w:t>
            </w:r>
          </w:p>
          <w:p w:rsidR="0041671F" w:rsidRPr="00853A98" w:rsidRDefault="0041671F" w:rsidP="0041671F">
            <w:pPr>
              <w:autoSpaceDE w:val="0"/>
              <w:autoSpaceDN w:val="0"/>
              <w:adjustRightInd w:val="0"/>
              <w:spacing w:after="0"/>
            </w:pPr>
            <w:r w:rsidRPr="00853A98">
              <w:t xml:space="preserve">В течение 3 (трех) рабочих дней </w:t>
            </w:r>
            <w:proofErr w:type="gramStart"/>
            <w:r w:rsidRPr="00853A98">
              <w:t>с даты поступления</w:t>
            </w:r>
            <w:proofErr w:type="gramEnd"/>
            <w:r w:rsidRPr="00853A98">
              <w:t xml:space="preserve">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853A98">
              <w:t>позднее</w:t>
            </w:r>
            <w:proofErr w:type="gramEnd"/>
            <w:r w:rsidRPr="00853A98">
              <w:t xml:space="preserve"> чем за 3 (три) рабочих дня до даты окончания срока подачи заявок на участие в закупке.</w:t>
            </w:r>
          </w:p>
          <w:p w:rsidR="008736AD" w:rsidRDefault="0041671F" w:rsidP="0041671F">
            <w:pPr>
              <w:spacing w:line="276" w:lineRule="auto"/>
              <w:rPr>
                <w:lang w:eastAsia="en-US"/>
              </w:rPr>
            </w:pPr>
            <w:r w:rsidRPr="00853A98">
              <w:t>Разъяснения положений документации о закупке не должны изменять предмет закупки и существенные условия проекта договора (</w:t>
            </w:r>
            <w:proofErr w:type="gramStart"/>
            <w:r w:rsidRPr="00853A98">
              <w:t>ч</w:t>
            </w:r>
            <w:proofErr w:type="gramEnd"/>
            <w:r w:rsidRPr="00853A98">
              <w:t>. 2, 3, 4 ст. 3.2 Закона N 223-ФЗ).</w:t>
            </w:r>
          </w:p>
        </w:tc>
      </w:tr>
      <w:tr w:rsidR="008736AD" w:rsidTr="008736AD">
        <w:tc>
          <w:tcPr>
            <w:tcW w:w="546" w:type="dxa"/>
            <w:vMerge w:val="restart"/>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lang w:eastAsia="en-US"/>
              </w:rPr>
            </w:pPr>
            <w:r>
              <w:rPr>
                <w:lang w:eastAsia="en-US"/>
              </w:rPr>
              <w:t>11</w:t>
            </w:r>
          </w:p>
        </w:tc>
        <w:tc>
          <w:tcPr>
            <w:tcW w:w="9036" w:type="dxa"/>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b/>
                <w:lang w:eastAsia="en-US"/>
              </w:rPr>
            </w:pPr>
            <w:r>
              <w:rPr>
                <w:b/>
                <w:lang w:eastAsia="en-US"/>
              </w:rPr>
              <w:t>Дата и время окончания срока подачи заявок на участие в открытом запросе котировок в электронной форме</w:t>
            </w:r>
          </w:p>
        </w:tc>
      </w:tr>
      <w:tr w:rsidR="008736AD" w:rsidTr="008736AD">
        <w:tc>
          <w:tcPr>
            <w:tcW w:w="0" w:type="auto"/>
            <w:vMerge/>
            <w:tcBorders>
              <w:top w:val="single" w:sz="4" w:space="0" w:color="auto"/>
              <w:left w:val="single" w:sz="4" w:space="0" w:color="auto"/>
              <w:bottom w:val="single" w:sz="4" w:space="0" w:color="auto"/>
              <w:right w:val="single" w:sz="4" w:space="0" w:color="auto"/>
            </w:tcBorders>
            <w:vAlign w:val="center"/>
            <w:hideMark/>
          </w:tcPr>
          <w:p w:rsidR="008736AD" w:rsidRDefault="008736AD">
            <w:pPr>
              <w:spacing w:after="0"/>
              <w:jc w:val="left"/>
              <w:rPr>
                <w:lang w:eastAsia="en-US"/>
              </w:rPr>
            </w:pPr>
          </w:p>
        </w:tc>
        <w:tc>
          <w:tcPr>
            <w:tcW w:w="9036" w:type="dxa"/>
            <w:tcBorders>
              <w:top w:val="single" w:sz="4" w:space="0" w:color="auto"/>
              <w:left w:val="single" w:sz="4" w:space="0" w:color="auto"/>
              <w:bottom w:val="single" w:sz="4" w:space="0" w:color="auto"/>
              <w:right w:val="single" w:sz="4" w:space="0" w:color="auto"/>
            </w:tcBorders>
          </w:tcPr>
          <w:p w:rsidR="008736AD" w:rsidRDefault="008736AD">
            <w:pPr>
              <w:pStyle w:val="afffff7"/>
              <w:spacing w:line="276" w:lineRule="auto"/>
              <w:rPr>
                <w:lang w:eastAsia="en-US"/>
              </w:rPr>
            </w:pPr>
            <w:r>
              <w:rPr>
                <w:lang w:eastAsia="en-US"/>
              </w:rPr>
              <w:t xml:space="preserve">До </w:t>
            </w:r>
            <w:r w:rsidR="00AF513A">
              <w:rPr>
                <w:lang w:eastAsia="en-US"/>
              </w:rPr>
              <w:t>09</w:t>
            </w:r>
            <w:r w:rsidR="00A362B8">
              <w:rPr>
                <w:lang w:eastAsia="en-US"/>
              </w:rPr>
              <w:t>.02.202</w:t>
            </w:r>
            <w:r w:rsidR="00AF513A">
              <w:rPr>
                <w:lang w:eastAsia="en-US"/>
              </w:rPr>
              <w:t>2</w:t>
            </w:r>
            <w:r>
              <w:rPr>
                <w:lang w:eastAsia="en-US"/>
              </w:rPr>
              <w:t xml:space="preserve">  года до 10 часов 00 минут по местному времени  </w:t>
            </w:r>
          </w:p>
          <w:p w:rsidR="008736AD" w:rsidRDefault="008736AD">
            <w:pPr>
              <w:pStyle w:val="afffff7"/>
              <w:spacing w:line="276" w:lineRule="auto"/>
              <w:rPr>
                <w:b/>
                <w:lang w:eastAsia="en-US"/>
              </w:rPr>
            </w:pPr>
            <w:r>
              <w:rPr>
                <w:b/>
                <w:lang w:eastAsia="en-US"/>
              </w:rPr>
              <w:t>(08 час. 00 мин. по московскому времени)</w:t>
            </w:r>
          </w:p>
          <w:p w:rsidR="008736AD" w:rsidRDefault="008736AD">
            <w:pPr>
              <w:pStyle w:val="afffff7"/>
              <w:spacing w:line="276" w:lineRule="auto"/>
              <w:rPr>
                <w:lang w:eastAsia="en-US"/>
              </w:rPr>
            </w:pPr>
          </w:p>
        </w:tc>
      </w:tr>
      <w:tr w:rsidR="008736AD" w:rsidTr="008736AD">
        <w:tc>
          <w:tcPr>
            <w:tcW w:w="546" w:type="dxa"/>
            <w:vMerge w:val="restart"/>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lang w:eastAsia="en-US"/>
              </w:rPr>
            </w:pPr>
            <w:r>
              <w:rPr>
                <w:lang w:eastAsia="en-US"/>
              </w:rPr>
              <w:t>12</w:t>
            </w:r>
          </w:p>
        </w:tc>
        <w:tc>
          <w:tcPr>
            <w:tcW w:w="9036" w:type="dxa"/>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b/>
                <w:lang w:eastAsia="en-US"/>
              </w:rPr>
            </w:pPr>
            <w:r>
              <w:rPr>
                <w:b/>
                <w:lang w:eastAsia="en-US"/>
              </w:rPr>
              <w:t>Дата окончания срока рассмотрения заявок на участие в открытом запросе котировок в электронной форме и выбора победителя</w:t>
            </w:r>
          </w:p>
        </w:tc>
      </w:tr>
      <w:tr w:rsidR="008736AD" w:rsidTr="008736AD">
        <w:tc>
          <w:tcPr>
            <w:tcW w:w="0" w:type="auto"/>
            <w:vMerge/>
            <w:tcBorders>
              <w:top w:val="single" w:sz="4" w:space="0" w:color="auto"/>
              <w:left w:val="single" w:sz="4" w:space="0" w:color="auto"/>
              <w:bottom w:val="single" w:sz="4" w:space="0" w:color="auto"/>
              <w:right w:val="single" w:sz="4" w:space="0" w:color="auto"/>
            </w:tcBorders>
            <w:vAlign w:val="center"/>
            <w:hideMark/>
          </w:tcPr>
          <w:p w:rsidR="008736AD" w:rsidRDefault="008736AD">
            <w:pPr>
              <w:spacing w:after="0"/>
              <w:jc w:val="left"/>
              <w:rPr>
                <w:lang w:eastAsia="en-US"/>
              </w:rPr>
            </w:pPr>
          </w:p>
        </w:tc>
        <w:tc>
          <w:tcPr>
            <w:tcW w:w="9036" w:type="dxa"/>
            <w:tcBorders>
              <w:top w:val="single" w:sz="4" w:space="0" w:color="auto"/>
              <w:left w:val="single" w:sz="4" w:space="0" w:color="auto"/>
              <w:bottom w:val="single" w:sz="4" w:space="0" w:color="auto"/>
              <w:right w:val="single" w:sz="4" w:space="0" w:color="auto"/>
            </w:tcBorders>
            <w:hideMark/>
          </w:tcPr>
          <w:p w:rsidR="008736AD" w:rsidRDefault="00AF513A" w:rsidP="00AF513A">
            <w:pPr>
              <w:pStyle w:val="afffff7"/>
              <w:spacing w:line="276" w:lineRule="auto"/>
              <w:rPr>
                <w:lang w:eastAsia="en-US"/>
              </w:rPr>
            </w:pPr>
            <w:r>
              <w:rPr>
                <w:lang w:eastAsia="en-US"/>
              </w:rPr>
              <w:t>10</w:t>
            </w:r>
            <w:r w:rsidR="00A362B8">
              <w:rPr>
                <w:lang w:eastAsia="en-US"/>
              </w:rPr>
              <w:t>.02.202</w:t>
            </w:r>
            <w:r>
              <w:rPr>
                <w:lang w:eastAsia="en-US"/>
              </w:rPr>
              <w:t>2</w:t>
            </w:r>
            <w:r w:rsidR="00A362B8">
              <w:rPr>
                <w:lang w:eastAsia="en-US"/>
              </w:rPr>
              <w:t xml:space="preserve"> г.</w:t>
            </w:r>
          </w:p>
        </w:tc>
      </w:tr>
      <w:tr w:rsidR="008736AD" w:rsidTr="008736AD">
        <w:tc>
          <w:tcPr>
            <w:tcW w:w="546" w:type="dxa"/>
            <w:vMerge w:val="restart"/>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lang w:eastAsia="en-US"/>
              </w:rPr>
            </w:pPr>
            <w:r>
              <w:rPr>
                <w:lang w:eastAsia="en-US"/>
              </w:rPr>
              <w:t>13</w:t>
            </w:r>
          </w:p>
        </w:tc>
        <w:tc>
          <w:tcPr>
            <w:tcW w:w="9036" w:type="dxa"/>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b/>
                <w:lang w:eastAsia="en-US"/>
              </w:rPr>
            </w:pPr>
            <w:r>
              <w:rPr>
                <w:b/>
                <w:lang w:eastAsia="en-US"/>
              </w:rPr>
              <w:t>Требование, размер для обеспечения заявок на участие в запросе котировок</w:t>
            </w:r>
          </w:p>
        </w:tc>
      </w:tr>
      <w:tr w:rsidR="008736AD" w:rsidTr="008736AD">
        <w:tc>
          <w:tcPr>
            <w:tcW w:w="0" w:type="auto"/>
            <w:vMerge/>
            <w:tcBorders>
              <w:top w:val="single" w:sz="4" w:space="0" w:color="auto"/>
              <w:left w:val="single" w:sz="4" w:space="0" w:color="auto"/>
              <w:bottom w:val="single" w:sz="4" w:space="0" w:color="auto"/>
              <w:right w:val="single" w:sz="4" w:space="0" w:color="auto"/>
            </w:tcBorders>
            <w:vAlign w:val="center"/>
            <w:hideMark/>
          </w:tcPr>
          <w:p w:rsidR="008736AD" w:rsidRDefault="008736AD">
            <w:pPr>
              <w:spacing w:after="0"/>
              <w:jc w:val="left"/>
              <w:rPr>
                <w:lang w:eastAsia="en-US"/>
              </w:rPr>
            </w:pPr>
          </w:p>
        </w:tc>
        <w:tc>
          <w:tcPr>
            <w:tcW w:w="9036" w:type="dxa"/>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lang w:eastAsia="en-US"/>
              </w:rPr>
            </w:pPr>
            <w:r>
              <w:rPr>
                <w:lang w:eastAsia="en-US"/>
              </w:rPr>
              <w:t>Не требуется</w:t>
            </w:r>
          </w:p>
        </w:tc>
      </w:tr>
      <w:tr w:rsidR="008736AD" w:rsidTr="008736AD">
        <w:tc>
          <w:tcPr>
            <w:tcW w:w="546" w:type="dxa"/>
            <w:vMerge w:val="restart"/>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lang w:eastAsia="en-US"/>
              </w:rPr>
            </w:pPr>
            <w:r>
              <w:rPr>
                <w:lang w:eastAsia="en-US"/>
              </w:rPr>
              <w:t>14</w:t>
            </w:r>
          </w:p>
        </w:tc>
        <w:tc>
          <w:tcPr>
            <w:tcW w:w="9036" w:type="dxa"/>
            <w:tcBorders>
              <w:top w:val="single" w:sz="4" w:space="0" w:color="auto"/>
              <w:left w:val="single" w:sz="4" w:space="0" w:color="auto"/>
              <w:bottom w:val="single" w:sz="4" w:space="0" w:color="auto"/>
              <w:right w:val="single" w:sz="4" w:space="0" w:color="auto"/>
            </w:tcBorders>
            <w:hideMark/>
          </w:tcPr>
          <w:p w:rsidR="008736AD" w:rsidRDefault="008736AD">
            <w:pPr>
              <w:keepNext/>
              <w:keepLines/>
              <w:suppressLineNumbers/>
              <w:suppressAutoHyphens/>
              <w:spacing w:line="276" w:lineRule="auto"/>
              <w:rPr>
                <w:lang w:eastAsia="en-US"/>
              </w:rPr>
            </w:pPr>
            <w:r>
              <w:rPr>
                <w:b/>
                <w:lang w:eastAsia="en-US"/>
              </w:rPr>
              <w:t>Размер обеспечения исполнения договора, порядок и срок его предоставления, реквизиты.</w:t>
            </w:r>
          </w:p>
        </w:tc>
      </w:tr>
      <w:tr w:rsidR="008736AD" w:rsidTr="008736AD">
        <w:tc>
          <w:tcPr>
            <w:tcW w:w="0" w:type="auto"/>
            <w:vMerge/>
            <w:tcBorders>
              <w:top w:val="single" w:sz="4" w:space="0" w:color="auto"/>
              <w:left w:val="single" w:sz="4" w:space="0" w:color="auto"/>
              <w:bottom w:val="single" w:sz="4" w:space="0" w:color="auto"/>
              <w:right w:val="single" w:sz="4" w:space="0" w:color="auto"/>
            </w:tcBorders>
            <w:vAlign w:val="center"/>
            <w:hideMark/>
          </w:tcPr>
          <w:p w:rsidR="008736AD" w:rsidRDefault="008736AD">
            <w:pPr>
              <w:spacing w:after="0"/>
              <w:jc w:val="left"/>
              <w:rPr>
                <w:lang w:eastAsia="en-US"/>
              </w:rPr>
            </w:pPr>
          </w:p>
        </w:tc>
        <w:tc>
          <w:tcPr>
            <w:tcW w:w="9036" w:type="dxa"/>
            <w:tcBorders>
              <w:top w:val="single" w:sz="4" w:space="0" w:color="auto"/>
              <w:left w:val="single" w:sz="4" w:space="0" w:color="auto"/>
              <w:bottom w:val="single" w:sz="4" w:space="0" w:color="auto"/>
              <w:right w:val="single" w:sz="4" w:space="0" w:color="auto"/>
            </w:tcBorders>
            <w:hideMark/>
          </w:tcPr>
          <w:p w:rsidR="008736AD" w:rsidRDefault="008736AD">
            <w:pPr>
              <w:pStyle w:val="ConsPlusNormal"/>
              <w:spacing w:line="276" w:lineRule="auto"/>
              <w:ind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1. Размер обеспечения исполнения договора: </w:t>
            </w:r>
            <w:r w:rsidR="00AF513A">
              <w:rPr>
                <w:rFonts w:ascii="Times New Roman" w:hAnsi="Times New Roman" w:cs="Times New Roman"/>
                <w:sz w:val="24"/>
                <w:szCs w:val="24"/>
                <w:lang w:eastAsia="en-US"/>
              </w:rPr>
              <w:t>110 000</w:t>
            </w:r>
            <w:r>
              <w:rPr>
                <w:rFonts w:ascii="Times New Roman" w:hAnsi="Times New Roman" w:cs="Times New Roman"/>
                <w:sz w:val="24"/>
                <w:szCs w:val="24"/>
                <w:lang w:eastAsia="en-US"/>
              </w:rPr>
              <w:t xml:space="preserve"> руб. 00 коп.</w:t>
            </w:r>
            <w:r>
              <w:rPr>
                <w:rFonts w:ascii="Times New Roman" w:hAnsi="Times New Roman" w:cs="Times New Roman"/>
                <w:sz w:val="24"/>
                <w:szCs w:val="24"/>
                <w:lang w:eastAsia="en-US"/>
              </w:rPr>
              <w:br/>
              <w:t>2. Участник запроса котировок  самостоятельно перечисляет на реквизит</w:t>
            </w:r>
            <w:proofErr w:type="gramStart"/>
            <w:r>
              <w:rPr>
                <w:rFonts w:ascii="Times New Roman" w:hAnsi="Times New Roman" w:cs="Times New Roman"/>
                <w:sz w:val="24"/>
                <w:szCs w:val="24"/>
                <w:lang w:eastAsia="en-US"/>
              </w:rPr>
              <w:t>ы ООО</w:t>
            </w:r>
            <w:proofErr w:type="gram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Райкомхоз-теплосети</w:t>
            </w:r>
            <w:proofErr w:type="spellEnd"/>
            <w:r>
              <w:rPr>
                <w:rFonts w:ascii="Times New Roman" w:hAnsi="Times New Roman" w:cs="Times New Roman"/>
                <w:sz w:val="24"/>
                <w:szCs w:val="24"/>
                <w:lang w:eastAsia="en-US"/>
              </w:rPr>
              <w:t xml:space="preserve">»  денежные средства. Обеспечение исполнения обязательств по договору представляется победителем или иным участником закупочной процедуры, с которым заключается договор. </w:t>
            </w:r>
          </w:p>
          <w:p w:rsidR="008736AD" w:rsidRDefault="008736AD">
            <w:pPr>
              <w:pStyle w:val="ConsPlusNorma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3. Возврат перечисленных денежных сре</w:t>
            </w:r>
            <w:proofErr w:type="gramStart"/>
            <w:r>
              <w:rPr>
                <w:rFonts w:ascii="Times New Roman" w:hAnsi="Times New Roman" w:cs="Times New Roman"/>
                <w:sz w:val="24"/>
                <w:szCs w:val="24"/>
                <w:lang w:eastAsia="en-US"/>
              </w:rPr>
              <w:t>дств в к</w:t>
            </w:r>
            <w:proofErr w:type="gramEnd"/>
            <w:r>
              <w:rPr>
                <w:rFonts w:ascii="Times New Roman" w:hAnsi="Times New Roman" w:cs="Times New Roman"/>
                <w:sz w:val="24"/>
                <w:szCs w:val="24"/>
                <w:lang w:eastAsia="en-US"/>
              </w:rPr>
              <w:t xml:space="preserve">ачестве обеспечения исполнения обязательств по договору осуществляется при условии надлежащего исполнения победителем всех своих обязательств по договору. </w:t>
            </w:r>
          </w:p>
          <w:p w:rsidR="008736AD" w:rsidRDefault="008736AD">
            <w:pPr>
              <w:pStyle w:val="ConsPlusNorma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 Обеспечение  должно быть предоставлено в течение  пяти  дней с момента передачи проекта договора и протокола подведения итогов Закупки, поставщик подписывает договор и предоставляет обеспечение исполнения договора. В случае </w:t>
            </w:r>
            <w:r>
              <w:rPr>
                <w:rFonts w:ascii="Times New Roman" w:hAnsi="Times New Roman" w:cs="Times New Roman"/>
                <w:sz w:val="24"/>
                <w:szCs w:val="24"/>
                <w:lang w:eastAsia="en-US"/>
              </w:rPr>
              <w:lastRenderedPageBreak/>
              <w:t xml:space="preserve">не предоставления  обеспечения в указанный срок, договор Заказчиком не заключается или может </w:t>
            </w:r>
            <w:proofErr w:type="gramStart"/>
            <w:r>
              <w:rPr>
                <w:rFonts w:ascii="Times New Roman" w:hAnsi="Times New Roman" w:cs="Times New Roman"/>
                <w:sz w:val="24"/>
                <w:szCs w:val="24"/>
                <w:lang w:eastAsia="en-US"/>
              </w:rPr>
              <w:t>быть</w:t>
            </w:r>
            <w:proofErr w:type="gramEnd"/>
            <w:r>
              <w:rPr>
                <w:rFonts w:ascii="Times New Roman" w:hAnsi="Times New Roman" w:cs="Times New Roman"/>
                <w:sz w:val="24"/>
                <w:szCs w:val="24"/>
                <w:lang w:eastAsia="en-US"/>
              </w:rPr>
              <w:t xml:space="preserve"> расторгнут в  одностороннем порядке.</w:t>
            </w:r>
          </w:p>
          <w:p w:rsidR="008736AD" w:rsidRDefault="008736AD">
            <w:pPr>
              <w:pStyle w:val="1"/>
              <w:tabs>
                <w:tab w:val="num" w:pos="0"/>
              </w:tabs>
              <w:spacing w:line="276" w:lineRule="auto"/>
              <w:ind w:left="21" w:hanging="21"/>
              <w:jc w:val="left"/>
              <w:rPr>
                <w:sz w:val="24"/>
                <w:szCs w:val="24"/>
                <w:lang w:eastAsia="en-US"/>
              </w:rPr>
            </w:pPr>
            <w:r>
              <w:rPr>
                <w:b w:val="0"/>
                <w:sz w:val="24"/>
                <w:szCs w:val="24"/>
                <w:lang w:eastAsia="en-US"/>
              </w:rPr>
              <w:t>Реквизиты для перечисления:</w:t>
            </w:r>
            <w:r>
              <w:rPr>
                <w:color w:val="FF0000"/>
                <w:sz w:val="24"/>
                <w:szCs w:val="24"/>
                <w:lang w:eastAsia="en-US"/>
              </w:rPr>
              <w:br/>
            </w:r>
            <w:r>
              <w:rPr>
                <w:sz w:val="24"/>
                <w:szCs w:val="24"/>
                <w:lang w:eastAsia="en-US"/>
              </w:rPr>
              <w:t>ООО «</w:t>
            </w:r>
            <w:proofErr w:type="spellStart"/>
            <w:r>
              <w:rPr>
                <w:sz w:val="24"/>
                <w:szCs w:val="24"/>
                <w:lang w:eastAsia="en-US"/>
              </w:rPr>
              <w:t>Райкомхоз-теплосети</w:t>
            </w:r>
            <w:proofErr w:type="spellEnd"/>
            <w:r>
              <w:rPr>
                <w:sz w:val="24"/>
                <w:szCs w:val="24"/>
                <w:lang w:eastAsia="en-US"/>
              </w:rPr>
              <w:t>»</w:t>
            </w:r>
          </w:p>
          <w:p w:rsidR="00D27D52" w:rsidRDefault="008736AD">
            <w:pPr>
              <w:spacing w:line="276" w:lineRule="auto"/>
              <w:rPr>
                <w:lang w:eastAsia="en-US"/>
              </w:rPr>
            </w:pPr>
            <w:r>
              <w:rPr>
                <w:lang w:eastAsia="en-US"/>
              </w:rPr>
              <w:t xml:space="preserve">ИНН 6623019177 КПП 662301001 ОГРН 1046601237264 622051, Свердловская область,  </w:t>
            </w:r>
            <w:proofErr w:type="gramStart"/>
            <w:r>
              <w:rPr>
                <w:lang w:eastAsia="en-US"/>
              </w:rPr>
              <w:t>г</w:t>
            </w:r>
            <w:proofErr w:type="gramEnd"/>
            <w:r>
              <w:rPr>
                <w:lang w:eastAsia="en-US"/>
              </w:rPr>
              <w:t xml:space="preserve">. Нижний Тагил, ул. </w:t>
            </w:r>
            <w:r w:rsidR="00A362B8">
              <w:rPr>
                <w:lang w:eastAsia="en-US"/>
              </w:rPr>
              <w:t>Энтузиастов, д.35 этаж 4</w:t>
            </w:r>
            <w:r w:rsidR="00D27D52">
              <w:rPr>
                <w:lang w:eastAsia="en-US"/>
              </w:rPr>
              <w:t xml:space="preserve">, </w:t>
            </w:r>
          </w:p>
          <w:p w:rsidR="008736AD" w:rsidRDefault="008736AD">
            <w:pPr>
              <w:spacing w:line="276" w:lineRule="auto"/>
              <w:rPr>
                <w:lang w:eastAsia="en-US"/>
              </w:rPr>
            </w:pPr>
            <w:r>
              <w:rPr>
                <w:lang w:eastAsia="en-US"/>
              </w:rPr>
              <w:t xml:space="preserve"> телефон:    8(3435) </w:t>
            </w:r>
            <w:r w:rsidR="00AF513A">
              <w:rPr>
                <w:lang w:eastAsia="en-US"/>
              </w:rPr>
              <w:t>36-19-19</w:t>
            </w:r>
            <w:r w:rsidR="00D27D52">
              <w:rPr>
                <w:lang w:eastAsia="en-US"/>
              </w:rPr>
              <w:t xml:space="preserve"> , 8-(904)-984-73-91</w:t>
            </w:r>
          </w:p>
          <w:p w:rsidR="008736AD" w:rsidRDefault="008736AD">
            <w:pPr>
              <w:spacing w:line="276" w:lineRule="auto"/>
              <w:jc w:val="left"/>
              <w:rPr>
                <w:highlight w:val="red"/>
                <w:lang w:eastAsia="en-US"/>
              </w:rPr>
            </w:pPr>
            <w:proofErr w:type="spellStart"/>
            <w:proofErr w:type="gramStart"/>
            <w:r>
              <w:rPr>
                <w:lang w:eastAsia="en-US"/>
              </w:rPr>
              <w:t>р</w:t>
            </w:r>
            <w:proofErr w:type="spellEnd"/>
            <w:proofErr w:type="gramEnd"/>
            <w:r>
              <w:rPr>
                <w:lang w:eastAsia="en-US"/>
              </w:rPr>
              <w:t>/с 40702810762010000281 ПАО КБ «</w:t>
            </w:r>
            <w:proofErr w:type="spellStart"/>
            <w:r>
              <w:rPr>
                <w:lang w:eastAsia="en-US"/>
              </w:rPr>
              <w:t>УБРиР</w:t>
            </w:r>
            <w:proofErr w:type="spellEnd"/>
            <w:r>
              <w:rPr>
                <w:lang w:eastAsia="en-US"/>
              </w:rPr>
              <w:t xml:space="preserve">» г. Екатеринбург </w:t>
            </w:r>
            <w:r>
              <w:rPr>
                <w:lang w:eastAsia="en-US"/>
              </w:rPr>
              <w:br/>
              <w:t>к/с 30101810900000000795   БИК 046577795</w:t>
            </w:r>
          </w:p>
        </w:tc>
      </w:tr>
      <w:tr w:rsidR="008736AD" w:rsidTr="0041671F">
        <w:trPr>
          <w:trHeight w:val="4707"/>
        </w:trPr>
        <w:tc>
          <w:tcPr>
            <w:tcW w:w="546" w:type="dxa"/>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lang w:eastAsia="en-US"/>
              </w:rPr>
            </w:pPr>
            <w:r>
              <w:rPr>
                <w:lang w:eastAsia="en-US"/>
              </w:rPr>
              <w:lastRenderedPageBreak/>
              <w:t>15</w:t>
            </w:r>
          </w:p>
        </w:tc>
        <w:tc>
          <w:tcPr>
            <w:tcW w:w="9036" w:type="dxa"/>
            <w:tcBorders>
              <w:top w:val="single" w:sz="4" w:space="0" w:color="auto"/>
              <w:left w:val="single" w:sz="4" w:space="0" w:color="auto"/>
              <w:bottom w:val="single" w:sz="4" w:space="0" w:color="auto"/>
              <w:right w:val="single" w:sz="4" w:space="0" w:color="auto"/>
            </w:tcBorders>
            <w:hideMark/>
          </w:tcPr>
          <w:p w:rsidR="008736AD" w:rsidRDefault="008736AD">
            <w:pPr>
              <w:pStyle w:val="ConsPlusNormal"/>
              <w:spacing w:line="276" w:lineRule="auto"/>
              <w:ind w:firstLine="0"/>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Отказ от проведения запроса котировок:</w:t>
            </w:r>
          </w:p>
          <w:p w:rsidR="008736AD" w:rsidRDefault="008736AD">
            <w:pPr>
              <w:pStyle w:val="1f1"/>
              <w:spacing w:line="252" w:lineRule="auto"/>
              <w:jc w:val="both"/>
              <w:rPr>
                <w:rFonts w:ascii="Times New Roman" w:hAnsi="Times New Roman"/>
                <w:szCs w:val="24"/>
                <w:lang w:val="ru-RU"/>
              </w:rPr>
            </w:pPr>
            <w:r>
              <w:rPr>
                <w:rFonts w:ascii="Times New Roman" w:hAnsi="Times New Roman"/>
                <w:szCs w:val="24"/>
                <w:lang w:val="ru-RU"/>
              </w:rPr>
              <w:t>Запрос котировок не является конкурсом, либо аукционом на право заключить договор, и не регулируется ст. 447-449 части первой Гражданского кодекса РФ. Эта процедура также не является публичным конкурсом и не регулируется ст. 1057-1061 части второй Гражданского кодекса РФ.  Таким образом, проведение запроса котировок не накладывает на заказчика соответствующего объема гражданско-правовых обязательств по обязательному заключению договора с победителем или иным участником.</w:t>
            </w:r>
          </w:p>
          <w:p w:rsidR="008736AD" w:rsidRDefault="008736AD">
            <w:pPr>
              <w:pStyle w:val="ConsPlusNormal"/>
              <w:spacing w:line="276" w:lineRule="auto"/>
              <w:ind w:firstLine="0"/>
              <w:jc w:val="both"/>
              <w:rPr>
                <w:rFonts w:ascii="Times New Roman" w:hAnsi="Times New Roman" w:cs="Times New Roman"/>
                <w:color w:val="FF0000"/>
                <w:sz w:val="24"/>
                <w:szCs w:val="24"/>
                <w:lang w:eastAsia="en-US"/>
              </w:rPr>
            </w:pPr>
            <w:r>
              <w:rPr>
                <w:rFonts w:ascii="Times New Roman" w:hAnsi="Times New Roman" w:cs="Times New Roman"/>
                <w:sz w:val="24"/>
                <w:szCs w:val="24"/>
                <w:lang w:eastAsia="en-US"/>
              </w:rPr>
              <w:t xml:space="preserve">   Заказчик может отказаться от проведения запроса котировок в любое время, не неся при этом никакой ответственности перед участниками закупок, в том числе по возмещению каких-либо затрат, связанных с подготовкой и подачей котировочной заявки.</w:t>
            </w:r>
            <w:bookmarkStart w:id="1" w:name="_GoBack"/>
            <w:bookmarkEnd w:id="1"/>
          </w:p>
        </w:tc>
      </w:tr>
      <w:tr w:rsidR="0041671F" w:rsidTr="008736AD">
        <w:tc>
          <w:tcPr>
            <w:tcW w:w="546" w:type="dxa"/>
            <w:tcBorders>
              <w:top w:val="single" w:sz="4" w:space="0" w:color="auto"/>
              <w:left w:val="single" w:sz="4" w:space="0" w:color="auto"/>
              <w:bottom w:val="single" w:sz="4" w:space="0" w:color="auto"/>
              <w:right w:val="single" w:sz="4" w:space="0" w:color="auto"/>
            </w:tcBorders>
            <w:hideMark/>
          </w:tcPr>
          <w:p w:rsidR="0041671F" w:rsidRDefault="0041671F">
            <w:pPr>
              <w:spacing w:line="276" w:lineRule="auto"/>
              <w:rPr>
                <w:lang w:eastAsia="en-US"/>
              </w:rPr>
            </w:pPr>
            <w:r>
              <w:rPr>
                <w:lang w:eastAsia="en-US"/>
              </w:rPr>
              <w:t>16</w:t>
            </w:r>
          </w:p>
        </w:tc>
        <w:tc>
          <w:tcPr>
            <w:tcW w:w="9036" w:type="dxa"/>
            <w:tcBorders>
              <w:top w:val="single" w:sz="4" w:space="0" w:color="auto"/>
              <w:left w:val="single" w:sz="4" w:space="0" w:color="auto"/>
              <w:bottom w:val="single" w:sz="4" w:space="0" w:color="auto"/>
              <w:right w:val="single" w:sz="4" w:space="0" w:color="auto"/>
            </w:tcBorders>
            <w:hideMark/>
          </w:tcPr>
          <w:p w:rsidR="0041671F" w:rsidRDefault="0041671F">
            <w:pPr>
              <w:pStyle w:val="ConsPlusNormal"/>
              <w:spacing w:line="276" w:lineRule="auto"/>
              <w:ind w:firstLine="0"/>
              <w:jc w:val="both"/>
              <w:rPr>
                <w:rFonts w:ascii="Times New Roman" w:hAnsi="Times New Roman" w:cs="Times New Roman"/>
                <w:b/>
                <w:sz w:val="24"/>
              </w:rPr>
            </w:pPr>
            <w:r>
              <w:rPr>
                <w:rFonts w:ascii="Times New Roman" w:hAnsi="Times New Roman" w:cs="Times New Roman"/>
                <w:b/>
                <w:sz w:val="24"/>
              </w:rPr>
              <w:t>Преимущества для участников</w:t>
            </w:r>
          </w:p>
          <w:p w:rsidR="0041671F" w:rsidRPr="00853A98" w:rsidRDefault="0041671F" w:rsidP="0041671F">
            <w:pPr>
              <w:tabs>
                <w:tab w:val="left" w:pos="0"/>
              </w:tabs>
              <w:autoSpaceDE w:val="0"/>
              <w:autoSpaceDN w:val="0"/>
              <w:adjustRightInd w:val="0"/>
              <w:spacing w:after="0"/>
              <w:outlineLvl w:val="1"/>
            </w:pPr>
            <w:r w:rsidRPr="00853A98">
              <w:t>Установлено в соответствии с 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41671F" w:rsidRPr="00853A98" w:rsidRDefault="0041671F" w:rsidP="0041671F">
            <w:pPr>
              <w:tabs>
                <w:tab w:val="left" w:pos="0"/>
              </w:tabs>
              <w:autoSpaceDE w:val="0"/>
              <w:autoSpaceDN w:val="0"/>
              <w:adjustRightInd w:val="0"/>
              <w:spacing w:after="0"/>
              <w:outlineLvl w:val="1"/>
            </w:pPr>
            <w:proofErr w:type="gramStart"/>
            <w:r w:rsidRPr="00853A98">
              <w:t>При осуществлении закупок товаров (работ, услуг) путем запроса котировок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w:t>
            </w:r>
            <w:proofErr w:type="gramEnd"/>
            <w:r w:rsidRPr="00853A98">
              <w:t xml:space="preserve"> в закупке.</w:t>
            </w:r>
          </w:p>
          <w:p w:rsidR="0041671F" w:rsidRPr="00853A98" w:rsidRDefault="0041671F" w:rsidP="0041671F">
            <w:pPr>
              <w:tabs>
                <w:tab w:val="left" w:pos="0"/>
              </w:tabs>
              <w:autoSpaceDE w:val="0"/>
              <w:autoSpaceDN w:val="0"/>
              <w:adjustRightInd w:val="0"/>
              <w:spacing w:after="0"/>
              <w:outlineLvl w:val="1"/>
            </w:pPr>
            <w:r w:rsidRPr="00853A98">
              <w:t>участники указывают (декларируют) в своих заявках наименования страны происхождения поставляемых товаров.</w:t>
            </w:r>
          </w:p>
          <w:p w:rsidR="0041671F" w:rsidRDefault="0041671F" w:rsidP="0041671F">
            <w:pPr>
              <w:pStyle w:val="ConsPlusNormal"/>
              <w:spacing w:line="276" w:lineRule="auto"/>
              <w:ind w:firstLine="0"/>
              <w:jc w:val="both"/>
              <w:rPr>
                <w:rFonts w:ascii="Times New Roman" w:hAnsi="Times New Roman" w:cs="Times New Roman"/>
                <w:b/>
                <w:bCs/>
                <w:sz w:val="24"/>
                <w:szCs w:val="24"/>
                <w:lang w:eastAsia="en-US"/>
              </w:rPr>
            </w:pPr>
            <w:r w:rsidRPr="00853A98">
              <w:rPr>
                <w:rFonts w:ascii="Times New Roman" w:hAnsi="Times New Roman" w:cs="Times New Roman"/>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участника закупки, такая заявка рассматривается как содержащая предложение о поставке иностранных товаров.</w:t>
            </w:r>
          </w:p>
        </w:tc>
      </w:tr>
    </w:tbl>
    <w:p w:rsidR="008736AD" w:rsidRDefault="008736AD" w:rsidP="008736AD">
      <w:pPr>
        <w:spacing w:after="0"/>
        <w:jc w:val="left"/>
        <w:rPr>
          <w:sz w:val="20"/>
        </w:rPr>
        <w:sectPr w:rsidR="008736AD" w:rsidSect="00AF513A">
          <w:pgSz w:w="11906" w:h="16838"/>
          <w:pgMar w:top="993" w:right="851" w:bottom="1134" w:left="1418" w:header="0" w:footer="0" w:gutter="0"/>
          <w:cols w:space="720"/>
        </w:sectPr>
      </w:pPr>
    </w:p>
    <w:p w:rsidR="008736AD" w:rsidRDefault="008736AD" w:rsidP="008736AD">
      <w:pPr>
        <w:pStyle w:val="1"/>
        <w:rPr>
          <w:sz w:val="24"/>
          <w:szCs w:val="24"/>
        </w:rPr>
      </w:pPr>
      <w:bookmarkStart w:id="2" w:name="_Toc255889722"/>
      <w:bookmarkStart w:id="3" w:name="_Ref119427310"/>
      <w:bookmarkStart w:id="4" w:name="_Toc179617105"/>
      <w:bookmarkStart w:id="5" w:name="_Ref167122428"/>
      <w:bookmarkStart w:id="6" w:name="_Ref167122393"/>
      <w:bookmarkStart w:id="7" w:name="_Ref167096467"/>
      <w:bookmarkStart w:id="8" w:name="_Ref167096457"/>
      <w:bookmarkStart w:id="9" w:name="_Ref166329217"/>
      <w:bookmarkStart w:id="10" w:name="_Ref166329212"/>
      <w:bookmarkStart w:id="11" w:name="_Ref166329210"/>
      <w:bookmarkStart w:id="12" w:name="_Ref166158279"/>
      <w:bookmarkStart w:id="13" w:name="_Ref166158276"/>
      <w:bookmarkStart w:id="14" w:name="_Ref166101291"/>
      <w:bookmarkEnd w:id="0"/>
      <w:r>
        <w:rPr>
          <w:b w:val="0"/>
          <w:bCs w:val="0"/>
          <w:sz w:val="24"/>
          <w:szCs w:val="24"/>
        </w:rPr>
        <w:lastRenderedPageBreak/>
        <w:t>Раздел I.3. ОБРАЗЦЫ ФОРМ И ДОКУМЕНТОВ ДЛЯ ЗАПОЛНЕНИЯ УЧАСТНИКАМИ ЗАПРОСА КОТИРОВОК</w:t>
      </w:r>
      <w:bookmarkStart w:id="15" w:name="_Ref166101288"/>
      <w:bookmarkEnd w:id="2"/>
      <w:bookmarkEnd w:id="3"/>
      <w:bookmarkEnd w:id="4"/>
      <w:bookmarkEnd w:id="5"/>
      <w:bookmarkEnd w:id="6"/>
      <w:bookmarkEnd w:id="7"/>
      <w:bookmarkEnd w:id="8"/>
      <w:bookmarkEnd w:id="9"/>
      <w:bookmarkEnd w:id="10"/>
      <w:bookmarkEnd w:id="11"/>
      <w:bookmarkEnd w:id="12"/>
      <w:bookmarkEnd w:id="13"/>
      <w:bookmarkEnd w:id="14"/>
      <w:bookmarkEnd w:id="15"/>
      <w:r>
        <w:rPr>
          <w:b w:val="0"/>
          <w:bCs w:val="0"/>
          <w:sz w:val="24"/>
          <w:szCs w:val="24"/>
        </w:rPr>
        <w:t xml:space="preserve"> В ЭЛЕКТРОННОЙ ФОРМЕ</w:t>
      </w:r>
    </w:p>
    <w:p w:rsidR="008736AD" w:rsidRDefault="008736AD" w:rsidP="008736AD">
      <w:pPr>
        <w:pStyle w:val="afffff7"/>
      </w:pPr>
    </w:p>
    <w:p w:rsidR="008736AD" w:rsidRDefault="008736AD" w:rsidP="008736AD">
      <w:pPr>
        <w:pStyle w:val="afffff7"/>
        <w:rPr>
          <w:b/>
          <w:kern w:val="28"/>
        </w:rPr>
      </w:pPr>
      <w:bookmarkStart w:id="16" w:name="_Toc255889724"/>
      <w:bookmarkStart w:id="17" w:name="_Toc127334286"/>
      <w:bookmarkStart w:id="18" w:name="_Toc121292706"/>
      <w:r>
        <w:rPr>
          <w:b/>
          <w:kern w:val="28"/>
        </w:rPr>
        <w:tab/>
        <w:t xml:space="preserve">Форма 1. ЗАЯВКА НА УЧАСТИЕ В </w:t>
      </w:r>
      <w:bookmarkStart w:id="19" w:name="_Toc179617107"/>
      <w:bookmarkEnd w:id="16"/>
      <w:bookmarkEnd w:id="19"/>
      <w:r>
        <w:rPr>
          <w:b/>
          <w:kern w:val="28"/>
        </w:rPr>
        <w:t>ЗАПРОСЕ КОТИРОВОК</w:t>
      </w:r>
    </w:p>
    <w:p w:rsidR="008736AD" w:rsidRDefault="008736AD" w:rsidP="008736AD">
      <w:pPr>
        <w:autoSpaceDE w:val="0"/>
        <w:autoSpaceDN w:val="0"/>
        <w:ind w:firstLine="709"/>
        <w:rPr>
          <w:sz w:val="20"/>
        </w:rPr>
      </w:pPr>
      <w:r>
        <w:rPr>
          <w:sz w:val="20"/>
        </w:rPr>
        <w:t xml:space="preserve">На бланке участника </w:t>
      </w:r>
    </w:p>
    <w:p w:rsidR="008736AD" w:rsidRDefault="008736AD" w:rsidP="008736AD">
      <w:pPr>
        <w:autoSpaceDE w:val="0"/>
        <w:autoSpaceDN w:val="0"/>
        <w:ind w:firstLine="709"/>
        <w:rPr>
          <w:sz w:val="20"/>
        </w:rPr>
      </w:pPr>
      <w:r>
        <w:rPr>
          <w:sz w:val="20"/>
        </w:rPr>
        <w:t xml:space="preserve">( по возможности) </w:t>
      </w:r>
    </w:p>
    <w:p w:rsidR="008736AD" w:rsidRDefault="008736AD" w:rsidP="008736AD">
      <w:pPr>
        <w:pStyle w:val="afffff7"/>
        <w:rPr>
          <w:sz w:val="20"/>
        </w:rPr>
      </w:pPr>
      <w:r>
        <w:rPr>
          <w:sz w:val="20"/>
        </w:rPr>
        <w:tab/>
        <w:t xml:space="preserve">Дата, исх. номер                                                                                  </w:t>
      </w:r>
    </w:p>
    <w:p w:rsidR="008736AD" w:rsidRDefault="008736AD" w:rsidP="008736AD">
      <w:pPr>
        <w:pStyle w:val="afffff7"/>
        <w:jc w:val="right"/>
      </w:pPr>
      <w:r>
        <w:rPr>
          <w:b/>
        </w:rPr>
        <w:t xml:space="preserve">Заказчику: </w:t>
      </w:r>
    </w:p>
    <w:p w:rsidR="008736AD" w:rsidRDefault="008736AD" w:rsidP="008736AD">
      <w:pPr>
        <w:jc w:val="right"/>
        <w:rPr>
          <w:b/>
        </w:rPr>
      </w:pPr>
    </w:p>
    <w:p w:rsidR="008736AD" w:rsidRDefault="008736AD" w:rsidP="008736AD">
      <w:pPr>
        <w:autoSpaceDE w:val="0"/>
        <w:autoSpaceDN w:val="0"/>
        <w:ind w:firstLine="709"/>
      </w:pPr>
    </w:p>
    <w:p w:rsidR="008736AD" w:rsidRDefault="008736AD" w:rsidP="008736AD">
      <w:pPr>
        <w:autoSpaceDE w:val="0"/>
        <w:autoSpaceDN w:val="0"/>
        <w:jc w:val="center"/>
        <w:rPr>
          <w:b/>
          <w:bCs/>
        </w:rPr>
      </w:pPr>
      <w:r>
        <w:rPr>
          <w:b/>
          <w:bCs/>
        </w:rPr>
        <w:t xml:space="preserve">КОТИРОВОЧНАЯ ЗАЯВКА </w:t>
      </w:r>
    </w:p>
    <w:p w:rsidR="008736AD" w:rsidRDefault="008736AD" w:rsidP="008736AD">
      <w:pPr>
        <w:autoSpaceDE w:val="0"/>
        <w:autoSpaceDN w:val="0"/>
        <w:jc w:val="center"/>
        <w:rPr>
          <w:b/>
        </w:rPr>
      </w:pPr>
      <w:r>
        <w:rPr>
          <w:b/>
        </w:rPr>
        <w:t xml:space="preserve">на право заключения договора </w:t>
      </w:r>
    </w:p>
    <w:p w:rsidR="008736AD" w:rsidRDefault="008736AD" w:rsidP="008736AD">
      <w:pPr>
        <w:spacing w:after="0"/>
        <w:ind w:firstLine="709"/>
        <w:jc w:val="center"/>
        <w:rPr>
          <w:i/>
        </w:rPr>
      </w:pPr>
      <w:r>
        <w:rPr>
          <w:i/>
        </w:rPr>
        <w:t>Услуги специальной техники с экипажем для нужд ООО «</w:t>
      </w:r>
      <w:proofErr w:type="spellStart"/>
      <w:r>
        <w:rPr>
          <w:i/>
        </w:rPr>
        <w:t>Райкомхоз-теплосети</w:t>
      </w:r>
      <w:proofErr w:type="spellEnd"/>
      <w:r>
        <w:rPr>
          <w:i/>
        </w:rPr>
        <w:t>»</w:t>
      </w:r>
    </w:p>
    <w:p w:rsidR="008736AD" w:rsidRDefault="008736AD" w:rsidP="008736AD">
      <w:pPr>
        <w:spacing w:after="0"/>
        <w:ind w:firstLine="709"/>
        <w:jc w:val="center"/>
        <w:rPr>
          <w:b/>
          <w:sz w:val="28"/>
          <w:szCs w:val="28"/>
        </w:rPr>
      </w:pPr>
    </w:p>
    <w:p w:rsidR="008736AD" w:rsidRDefault="008736AD" w:rsidP="008736AD">
      <w:pPr>
        <w:jc w:val="center"/>
      </w:pPr>
      <w:r>
        <w:rPr>
          <w:b/>
          <w:bCs/>
        </w:rPr>
        <w:tab/>
        <w:t>1.</w:t>
      </w:r>
      <w:r>
        <w:rPr>
          <w:b/>
          <w:bCs/>
        </w:rPr>
        <w:tab/>
      </w:r>
      <w:r>
        <w:t>Изучив настоящую документацию запроса котировок в электронной форме, а также применимые к данному запросу котировок в электронной форме законодательство и нормативно-правовые акты __________________________________________________________________________</w:t>
      </w:r>
    </w:p>
    <w:p w:rsidR="008736AD" w:rsidRDefault="008736AD" w:rsidP="008736AD">
      <w:pPr>
        <w:pStyle w:val="afffff7"/>
        <w:jc w:val="center"/>
        <w:rPr>
          <w:sz w:val="28"/>
          <w:szCs w:val="24"/>
          <w:vertAlign w:val="superscript"/>
        </w:rPr>
      </w:pPr>
      <w:r>
        <w:rPr>
          <w:sz w:val="28"/>
          <w:szCs w:val="24"/>
          <w:vertAlign w:val="superscript"/>
        </w:rPr>
        <w:t>(наименование участника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8736AD" w:rsidRDefault="008736AD" w:rsidP="008736AD">
      <w:pPr>
        <w:pStyle w:val="afffff7"/>
        <w:jc w:val="left"/>
        <w:rPr>
          <w:szCs w:val="24"/>
        </w:rPr>
      </w:pPr>
      <w:r>
        <w:rPr>
          <w:szCs w:val="24"/>
        </w:rPr>
        <w:t>в лице, ____________________________________________________________________________</w:t>
      </w:r>
    </w:p>
    <w:p w:rsidR="008736AD" w:rsidRDefault="008736AD" w:rsidP="008736AD">
      <w:pPr>
        <w:pStyle w:val="afffff7"/>
        <w:jc w:val="center"/>
        <w:rPr>
          <w:sz w:val="28"/>
          <w:szCs w:val="24"/>
          <w:vertAlign w:val="superscript"/>
        </w:rPr>
      </w:pPr>
      <w:r>
        <w:rPr>
          <w:sz w:val="28"/>
          <w:szCs w:val="24"/>
          <w:vertAlign w:val="superscript"/>
        </w:rPr>
        <w:t>(наименование должности, Ф.И.О. руководителя, уполномоченного лица (для юридического лица))</w:t>
      </w:r>
    </w:p>
    <w:p w:rsidR="008736AD" w:rsidRDefault="008736AD" w:rsidP="008736AD">
      <w:pPr>
        <w:pStyle w:val="afffff7"/>
        <w:rPr>
          <w:szCs w:val="24"/>
        </w:rPr>
      </w:pPr>
      <w:r>
        <w:rPr>
          <w:szCs w:val="24"/>
        </w:rPr>
        <w:t xml:space="preserve">сообщает о согласии участвовать в настоящем </w:t>
      </w:r>
      <w:r>
        <w:t>запросе котировок</w:t>
      </w:r>
      <w:r>
        <w:rPr>
          <w:szCs w:val="24"/>
        </w:rPr>
        <w:t xml:space="preserve"> в электронной форме на условиях, установленных в указанных выше документах, и направляет настоящую заявку (с использованием функционала Объединенной Электронной Торговой Площадки  </w:t>
      </w:r>
      <w:r>
        <w:rPr>
          <w:szCs w:val="24"/>
          <w:lang w:val="en-US"/>
        </w:rPr>
        <w:t>www</w:t>
      </w:r>
      <w:r>
        <w:rPr>
          <w:szCs w:val="24"/>
        </w:rPr>
        <w:t>.</w:t>
      </w:r>
      <w:proofErr w:type="spellStart"/>
      <w:r>
        <w:rPr>
          <w:szCs w:val="24"/>
          <w:lang w:val="en-US"/>
        </w:rPr>
        <w:t>oetprf</w:t>
      </w:r>
      <w:proofErr w:type="spellEnd"/>
      <w:r>
        <w:rPr>
          <w:szCs w:val="24"/>
        </w:rPr>
        <w:t>.</w:t>
      </w:r>
      <w:proofErr w:type="spellStart"/>
      <w:r>
        <w:rPr>
          <w:szCs w:val="24"/>
          <w:lang w:val="en-US"/>
        </w:rPr>
        <w:t>ru</w:t>
      </w:r>
      <w:proofErr w:type="spellEnd"/>
      <w:r>
        <w:rPr>
          <w:szCs w:val="24"/>
        </w:rPr>
        <w:t xml:space="preserve">)  на участие в </w:t>
      </w:r>
      <w:r>
        <w:t>запросе котировок</w:t>
      </w:r>
      <w:r>
        <w:rPr>
          <w:szCs w:val="24"/>
        </w:rPr>
        <w:t xml:space="preserve"> в электронной форме.</w:t>
      </w:r>
    </w:p>
    <w:p w:rsidR="008736AD" w:rsidRDefault="008736AD" w:rsidP="008736AD">
      <w:pPr>
        <w:pStyle w:val="afffff7"/>
        <w:rPr>
          <w:szCs w:val="24"/>
        </w:rPr>
      </w:pPr>
      <w:r>
        <w:rPr>
          <w:b/>
          <w:bCs/>
          <w:szCs w:val="24"/>
        </w:rPr>
        <w:tab/>
        <w:t>2.</w:t>
      </w:r>
      <w:r>
        <w:rPr>
          <w:b/>
          <w:bCs/>
          <w:szCs w:val="24"/>
        </w:rPr>
        <w:tab/>
      </w:r>
      <w:r>
        <w:rPr>
          <w:szCs w:val="24"/>
        </w:rPr>
        <w:t>Я (мы) согласе</w:t>
      </w:r>
      <w:proofErr w:type="gramStart"/>
      <w:r>
        <w:rPr>
          <w:szCs w:val="24"/>
        </w:rPr>
        <w:t>н(</w:t>
      </w:r>
      <w:proofErr w:type="spellStart"/>
      <w:proofErr w:type="gramEnd"/>
      <w:r>
        <w:rPr>
          <w:szCs w:val="24"/>
        </w:rPr>
        <w:t>ны</w:t>
      </w:r>
      <w:proofErr w:type="spellEnd"/>
      <w:r>
        <w:rPr>
          <w:szCs w:val="24"/>
        </w:rPr>
        <w:t xml:space="preserve">) заключить договор в соответствии с требованиями документации </w:t>
      </w:r>
      <w:r>
        <w:t>запроса котировок</w:t>
      </w:r>
      <w:r>
        <w:rPr>
          <w:szCs w:val="24"/>
        </w:rPr>
        <w:t xml:space="preserve"> электронной форме и на условиях, которые мы представили в составе нашей заявки на участие в </w:t>
      </w:r>
      <w:r>
        <w:t>запросе котировок</w:t>
      </w:r>
      <w:r>
        <w:rPr>
          <w:szCs w:val="24"/>
        </w:rPr>
        <w:t xml:space="preserve"> в электронной форме.</w:t>
      </w:r>
    </w:p>
    <w:p w:rsidR="008736AD" w:rsidRDefault="008736AD" w:rsidP="008736AD">
      <w:pPr>
        <w:pStyle w:val="afffff7"/>
        <w:rPr>
          <w:szCs w:val="24"/>
        </w:rPr>
      </w:pPr>
      <w:r>
        <w:rPr>
          <w:b/>
          <w:szCs w:val="24"/>
        </w:rPr>
        <w:tab/>
        <w:t>3.</w:t>
      </w:r>
      <w:r>
        <w:rPr>
          <w:szCs w:val="24"/>
        </w:rPr>
        <w:t xml:space="preserve"> </w:t>
      </w:r>
      <w:r>
        <w:rPr>
          <w:szCs w:val="24"/>
        </w:rPr>
        <w:tab/>
        <w:t xml:space="preserve">Мы ознакомлены с материалами, содержащимися в документации </w:t>
      </w:r>
      <w:r>
        <w:t>запроса котировок</w:t>
      </w:r>
      <w:r>
        <w:rPr>
          <w:szCs w:val="24"/>
        </w:rPr>
        <w:t xml:space="preserve"> в электронной форме.</w:t>
      </w:r>
    </w:p>
    <w:p w:rsidR="008736AD" w:rsidRDefault="008736AD" w:rsidP="008736AD">
      <w:pPr>
        <w:pStyle w:val="afffff7"/>
        <w:rPr>
          <w:szCs w:val="24"/>
        </w:rPr>
      </w:pPr>
      <w:r>
        <w:rPr>
          <w:b/>
          <w:bCs/>
          <w:szCs w:val="24"/>
        </w:rPr>
        <w:tab/>
        <w:t>5.</w:t>
      </w:r>
      <w:r>
        <w:rPr>
          <w:szCs w:val="24"/>
        </w:rPr>
        <w:tab/>
        <w:t xml:space="preserve">Мы согласны с тем, что нами учтены все затраты по исполнению обязательств по договору при формировании цены, предлагаемой нами в составе заявки на участие в запросе котировок. </w:t>
      </w:r>
    </w:p>
    <w:p w:rsidR="008736AD" w:rsidRDefault="008736AD" w:rsidP="008736AD">
      <w:pPr>
        <w:pStyle w:val="afffff7"/>
        <w:rPr>
          <w:szCs w:val="24"/>
        </w:rPr>
      </w:pPr>
    </w:p>
    <w:p w:rsidR="008736AD" w:rsidRDefault="008736AD" w:rsidP="008736AD">
      <w:pPr>
        <w:pStyle w:val="afffff7"/>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8"/>
        <w:gridCol w:w="4773"/>
      </w:tblGrid>
      <w:tr w:rsidR="008736AD" w:rsidTr="008736AD">
        <w:trPr>
          <w:jc w:val="center"/>
        </w:trPr>
        <w:tc>
          <w:tcPr>
            <w:tcW w:w="5210" w:type="dxa"/>
            <w:tcBorders>
              <w:top w:val="single" w:sz="4" w:space="0" w:color="auto"/>
              <w:left w:val="single" w:sz="4" w:space="0" w:color="auto"/>
              <w:bottom w:val="single" w:sz="4" w:space="0" w:color="auto"/>
              <w:right w:val="single" w:sz="4" w:space="0" w:color="auto"/>
            </w:tcBorders>
            <w:vAlign w:val="center"/>
            <w:hideMark/>
          </w:tcPr>
          <w:p w:rsidR="008736AD" w:rsidRDefault="008736AD">
            <w:pPr>
              <w:pStyle w:val="afffff7"/>
              <w:spacing w:line="276" w:lineRule="auto"/>
              <w:jc w:val="center"/>
              <w:rPr>
                <w:szCs w:val="24"/>
                <w:lang w:eastAsia="en-US"/>
              </w:rPr>
            </w:pPr>
            <w:r>
              <w:rPr>
                <w:szCs w:val="24"/>
                <w:lang w:eastAsia="en-US"/>
              </w:rPr>
              <w:t>Начальная (максимальная) цена</w:t>
            </w:r>
          </w:p>
        </w:tc>
        <w:tc>
          <w:tcPr>
            <w:tcW w:w="5211" w:type="dxa"/>
            <w:tcBorders>
              <w:top w:val="single" w:sz="4" w:space="0" w:color="auto"/>
              <w:left w:val="single" w:sz="4" w:space="0" w:color="auto"/>
              <w:bottom w:val="single" w:sz="4" w:space="0" w:color="auto"/>
              <w:right w:val="single" w:sz="4" w:space="0" w:color="auto"/>
            </w:tcBorders>
            <w:vAlign w:val="center"/>
            <w:hideMark/>
          </w:tcPr>
          <w:p w:rsidR="008736AD" w:rsidRDefault="008736AD">
            <w:pPr>
              <w:pStyle w:val="afffff7"/>
              <w:spacing w:line="276" w:lineRule="auto"/>
              <w:jc w:val="center"/>
              <w:rPr>
                <w:szCs w:val="24"/>
                <w:lang w:eastAsia="en-US"/>
              </w:rPr>
            </w:pPr>
            <w:r>
              <w:rPr>
                <w:szCs w:val="24"/>
                <w:lang w:eastAsia="en-US"/>
              </w:rPr>
              <w:t>Предложение участника</w:t>
            </w:r>
          </w:p>
        </w:tc>
      </w:tr>
      <w:tr w:rsidR="008736AD" w:rsidTr="008736AD">
        <w:trPr>
          <w:jc w:val="center"/>
        </w:trPr>
        <w:tc>
          <w:tcPr>
            <w:tcW w:w="5210" w:type="dxa"/>
            <w:tcBorders>
              <w:top w:val="single" w:sz="4" w:space="0" w:color="auto"/>
              <w:left w:val="single" w:sz="4" w:space="0" w:color="auto"/>
              <w:bottom w:val="single" w:sz="4" w:space="0" w:color="auto"/>
              <w:right w:val="single" w:sz="4" w:space="0" w:color="auto"/>
            </w:tcBorders>
            <w:vAlign w:val="center"/>
            <w:hideMark/>
          </w:tcPr>
          <w:p w:rsidR="008736AD" w:rsidRDefault="00AF513A" w:rsidP="00AF513A">
            <w:pPr>
              <w:pStyle w:val="afffff7"/>
              <w:spacing w:line="276" w:lineRule="auto"/>
              <w:jc w:val="center"/>
              <w:rPr>
                <w:szCs w:val="24"/>
                <w:lang w:eastAsia="en-US"/>
              </w:rPr>
            </w:pPr>
            <w:r>
              <w:rPr>
                <w:lang w:eastAsia="en-US"/>
              </w:rPr>
              <w:t xml:space="preserve">800 </w:t>
            </w:r>
            <w:r w:rsidR="008736AD">
              <w:rPr>
                <w:lang w:eastAsia="en-US"/>
              </w:rPr>
              <w:t>000 руб. 00 коп.</w:t>
            </w:r>
          </w:p>
        </w:tc>
        <w:tc>
          <w:tcPr>
            <w:tcW w:w="5211" w:type="dxa"/>
            <w:tcBorders>
              <w:top w:val="single" w:sz="4" w:space="0" w:color="auto"/>
              <w:left w:val="single" w:sz="4" w:space="0" w:color="auto"/>
              <w:bottom w:val="single" w:sz="4" w:space="0" w:color="auto"/>
              <w:right w:val="single" w:sz="4" w:space="0" w:color="auto"/>
            </w:tcBorders>
            <w:vAlign w:val="center"/>
          </w:tcPr>
          <w:p w:rsidR="008736AD" w:rsidRDefault="008736AD">
            <w:pPr>
              <w:pStyle w:val="afffff7"/>
              <w:spacing w:line="276" w:lineRule="auto"/>
              <w:jc w:val="center"/>
              <w:rPr>
                <w:szCs w:val="24"/>
                <w:lang w:eastAsia="en-US"/>
              </w:rPr>
            </w:pPr>
          </w:p>
        </w:tc>
      </w:tr>
    </w:tbl>
    <w:p w:rsidR="008736AD" w:rsidRDefault="008736AD" w:rsidP="008736AD">
      <w:pPr>
        <w:pStyle w:val="afffff7"/>
        <w:rPr>
          <w:szCs w:val="24"/>
        </w:rPr>
      </w:pPr>
    </w:p>
    <w:p w:rsidR="008736AD" w:rsidRDefault="008736AD" w:rsidP="008736AD">
      <w:pPr>
        <w:pStyle w:val="afffff7"/>
        <w:rPr>
          <w:szCs w:val="24"/>
        </w:rPr>
      </w:pPr>
      <w:r>
        <w:rPr>
          <w:b/>
          <w:bCs/>
          <w:szCs w:val="24"/>
        </w:rPr>
        <w:tab/>
        <w:t>6.</w:t>
      </w:r>
      <w:r>
        <w:rPr>
          <w:szCs w:val="24"/>
        </w:rPr>
        <w:tab/>
        <w:t xml:space="preserve">Если по итогам </w:t>
      </w:r>
      <w:r>
        <w:t>запроса котировок</w:t>
      </w:r>
      <w:r>
        <w:rPr>
          <w:szCs w:val="24"/>
        </w:rPr>
        <w:t xml:space="preserve"> Заказчик предложит нам заключить Договор, мы берем на себя обязательство заключить договор согласно нашим предложениям, которые мы просим включить в договор.</w:t>
      </w:r>
    </w:p>
    <w:p w:rsidR="008736AD" w:rsidRDefault="008736AD" w:rsidP="008736AD">
      <w:pPr>
        <w:pStyle w:val="afffff7"/>
        <w:rPr>
          <w:szCs w:val="24"/>
        </w:rPr>
      </w:pPr>
      <w:r>
        <w:rPr>
          <w:b/>
          <w:bCs/>
          <w:szCs w:val="24"/>
        </w:rPr>
        <w:tab/>
        <w:t>7.</w:t>
      </w:r>
      <w:r>
        <w:rPr>
          <w:szCs w:val="24"/>
        </w:rPr>
        <w:tab/>
      </w:r>
      <w:proofErr w:type="gramStart"/>
      <w:r>
        <w:rPr>
          <w:szCs w:val="24"/>
        </w:rPr>
        <w:t xml:space="preserve">Настоящим гарантируем достоверность представленной нами в заявке на участие в </w:t>
      </w:r>
      <w:r>
        <w:t>запросе котировок</w:t>
      </w:r>
      <w:r>
        <w:rPr>
          <w:szCs w:val="24"/>
        </w:rPr>
        <w:t xml:space="preserve"> в электронной форме информации и подтверждаем право заказчика, специализированной организации, не противоречащее требованию формирования равных для всех участников </w:t>
      </w:r>
      <w:r>
        <w:t>запроса котировок</w:t>
      </w:r>
      <w:r>
        <w:rPr>
          <w:szCs w:val="24"/>
        </w:rPr>
        <w:t xml:space="preserve"> условий, запрашивать у </w:t>
      </w:r>
      <w:r>
        <w:rPr>
          <w:szCs w:val="24"/>
        </w:rPr>
        <w:lastRenderedPageBreak/>
        <w:t xml:space="preserve">нас, в уполномоченных органах власти и у упомянутых в нашей заявке на участие в </w:t>
      </w:r>
      <w:r>
        <w:t>запросе котировок</w:t>
      </w:r>
      <w:r>
        <w:rPr>
          <w:szCs w:val="24"/>
        </w:rPr>
        <w:t xml:space="preserve"> юридических и физических лиц информацию, уточняющую представленные нами в</w:t>
      </w:r>
      <w:proofErr w:type="gramEnd"/>
      <w:r>
        <w:rPr>
          <w:szCs w:val="24"/>
        </w:rPr>
        <w:t xml:space="preserve"> ней сведения.</w:t>
      </w:r>
    </w:p>
    <w:p w:rsidR="008736AD" w:rsidRDefault="008736AD" w:rsidP="008736AD">
      <w:pPr>
        <w:pStyle w:val="afffff7"/>
        <w:rPr>
          <w:szCs w:val="24"/>
        </w:rPr>
      </w:pPr>
      <w:r>
        <w:rPr>
          <w:b/>
          <w:bCs/>
          <w:szCs w:val="24"/>
        </w:rPr>
        <w:tab/>
        <w:t>9.</w:t>
      </w:r>
      <w:r>
        <w:rPr>
          <w:szCs w:val="24"/>
        </w:rPr>
        <w:tab/>
        <w:t xml:space="preserve">В случае если по итогам </w:t>
      </w:r>
      <w:r>
        <w:t>запроса котировок</w:t>
      </w:r>
      <w:r>
        <w:rPr>
          <w:szCs w:val="24"/>
        </w:rPr>
        <w:t xml:space="preserve"> Заказчик предложит нам заключить Договор, мы берем на себя обязательства подписать Договор </w:t>
      </w:r>
      <w:proofErr w:type="gramStart"/>
      <w:r>
        <w:rPr>
          <w:szCs w:val="24"/>
        </w:rPr>
        <w:t>с</w:t>
      </w:r>
      <w:proofErr w:type="gramEnd"/>
      <w:r>
        <w:rPr>
          <w:szCs w:val="24"/>
        </w:rPr>
        <w:t xml:space="preserve"> ___________________________________________</w:t>
      </w:r>
      <w:r>
        <w:rPr>
          <w:b/>
          <w:szCs w:val="24"/>
        </w:rPr>
        <w:t xml:space="preserve">_________________________________ </w:t>
      </w:r>
      <w:proofErr w:type="gramStart"/>
      <w:r>
        <w:rPr>
          <w:szCs w:val="24"/>
        </w:rPr>
        <w:t>на</w:t>
      </w:r>
      <w:proofErr w:type="gramEnd"/>
      <w:r>
        <w:rPr>
          <w:szCs w:val="24"/>
        </w:rPr>
        <w:t xml:space="preserve"> __________________________________________________________________________________________________________________________________________________________ в соответствии с требованиями документации </w:t>
      </w:r>
      <w:r>
        <w:t>запроса котировок</w:t>
      </w:r>
      <w:r>
        <w:rPr>
          <w:szCs w:val="24"/>
        </w:rPr>
        <w:t xml:space="preserve"> и условиями нашего предложения.</w:t>
      </w:r>
    </w:p>
    <w:p w:rsidR="008736AD" w:rsidRDefault="008736AD" w:rsidP="008736AD">
      <w:pPr>
        <w:pStyle w:val="afffff7"/>
        <w:rPr>
          <w:szCs w:val="24"/>
        </w:rPr>
      </w:pPr>
      <w:r>
        <w:rPr>
          <w:b/>
          <w:bCs/>
          <w:szCs w:val="24"/>
        </w:rPr>
        <w:tab/>
        <w:t>11.</w:t>
      </w:r>
      <w:r>
        <w:rPr>
          <w:szCs w:val="24"/>
        </w:rPr>
        <w:tab/>
        <w:t>В случае</w:t>
      </w:r>
      <w:proofErr w:type="gramStart"/>
      <w:r>
        <w:rPr>
          <w:szCs w:val="24"/>
        </w:rPr>
        <w:t>,</w:t>
      </w:r>
      <w:proofErr w:type="gramEnd"/>
      <w:r>
        <w:rPr>
          <w:szCs w:val="24"/>
        </w:rPr>
        <w:t xml:space="preserve"> если мы будем признаны единственным участником </w:t>
      </w:r>
      <w:r>
        <w:t>запроса котировок</w:t>
      </w:r>
      <w:r>
        <w:rPr>
          <w:szCs w:val="24"/>
        </w:rPr>
        <w:t xml:space="preserve">, мы обязуемся подписать Договор в соответствии с требованиями документации </w:t>
      </w:r>
      <w:r>
        <w:t>запроса котировок</w:t>
      </w:r>
      <w:r>
        <w:rPr>
          <w:szCs w:val="24"/>
        </w:rPr>
        <w:t xml:space="preserve"> по предложенной в нашей заявке цене договора.</w:t>
      </w:r>
    </w:p>
    <w:p w:rsidR="008736AD" w:rsidRDefault="008736AD" w:rsidP="008736AD">
      <w:pPr>
        <w:pStyle w:val="afffff7"/>
        <w:rPr>
          <w:szCs w:val="24"/>
        </w:rPr>
      </w:pPr>
      <w:r>
        <w:rPr>
          <w:b/>
          <w:szCs w:val="24"/>
        </w:rPr>
        <w:tab/>
        <w:t>12.</w:t>
      </w:r>
      <w:r>
        <w:rPr>
          <w:szCs w:val="24"/>
        </w:rPr>
        <w:tab/>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адрес электронной почты). </w:t>
      </w:r>
    </w:p>
    <w:p w:rsidR="008736AD" w:rsidRDefault="008736AD" w:rsidP="008736AD">
      <w:pPr>
        <w:pStyle w:val="afffff7"/>
        <w:rPr>
          <w:szCs w:val="24"/>
        </w:rPr>
      </w:pPr>
      <w:r>
        <w:rPr>
          <w:b/>
          <w:bCs/>
          <w:szCs w:val="24"/>
        </w:rPr>
        <w:tab/>
        <w:t>13.</w:t>
      </w:r>
      <w:r>
        <w:rPr>
          <w:szCs w:val="24"/>
        </w:rPr>
        <w:tab/>
        <w:t xml:space="preserve">В случае присуждения нам права заключить Договор до подписания Договора настоящая заявка на участие в </w:t>
      </w:r>
      <w:r>
        <w:t>запросе котировок</w:t>
      </w:r>
      <w:r>
        <w:rPr>
          <w:szCs w:val="24"/>
        </w:rPr>
        <w:t xml:space="preserve"> будет носить характер предварительного заключенного между нами и   заказчиком договора о заключении договора на условиях наших предложений.</w:t>
      </w:r>
    </w:p>
    <w:p w:rsidR="008736AD" w:rsidRDefault="008736AD" w:rsidP="008736AD">
      <w:pPr>
        <w:pStyle w:val="afffff7"/>
        <w:rPr>
          <w:szCs w:val="24"/>
        </w:rPr>
      </w:pPr>
      <w:r>
        <w:rPr>
          <w:b/>
          <w:bCs/>
          <w:szCs w:val="24"/>
        </w:rPr>
        <w:tab/>
        <w:t>14.</w:t>
      </w:r>
      <w:r>
        <w:rPr>
          <w:szCs w:val="24"/>
        </w:rPr>
        <w:tab/>
        <w:t xml:space="preserve">Банковские реквизиты участника запроса котировок: </w:t>
      </w:r>
    </w:p>
    <w:p w:rsidR="008736AD" w:rsidRDefault="008736AD" w:rsidP="008736AD">
      <w:pPr>
        <w:pStyle w:val="afffff7"/>
        <w:rPr>
          <w:szCs w:val="24"/>
        </w:rPr>
      </w:pPr>
    </w:p>
    <w:p w:rsidR="008736AD" w:rsidRDefault="008736AD" w:rsidP="008736AD">
      <w:pPr>
        <w:pStyle w:val="afffff7"/>
        <w:rPr>
          <w:szCs w:val="24"/>
        </w:rPr>
      </w:pPr>
      <w:r>
        <w:rPr>
          <w:szCs w:val="24"/>
        </w:rPr>
        <w:t>ИНН ____________________, КПП _________________________, ОГРН __________________</w:t>
      </w:r>
    </w:p>
    <w:p w:rsidR="008736AD" w:rsidRDefault="008736AD" w:rsidP="008736AD">
      <w:pPr>
        <w:pStyle w:val="afffff7"/>
        <w:rPr>
          <w:szCs w:val="24"/>
        </w:rPr>
      </w:pPr>
      <w:r>
        <w:rPr>
          <w:szCs w:val="24"/>
        </w:rPr>
        <w:t>Наименование обслуживающего банка ____________________</w:t>
      </w:r>
    </w:p>
    <w:p w:rsidR="008736AD" w:rsidRDefault="008736AD" w:rsidP="008736AD">
      <w:pPr>
        <w:pStyle w:val="afffff7"/>
        <w:rPr>
          <w:szCs w:val="24"/>
        </w:rPr>
      </w:pPr>
      <w:r>
        <w:rPr>
          <w:szCs w:val="24"/>
        </w:rPr>
        <w:t>Расчетный счет ____________________</w:t>
      </w:r>
    </w:p>
    <w:p w:rsidR="008736AD" w:rsidRDefault="008736AD" w:rsidP="008736AD">
      <w:pPr>
        <w:pStyle w:val="afffff7"/>
        <w:rPr>
          <w:szCs w:val="24"/>
        </w:rPr>
      </w:pPr>
      <w:r>
        <w:rPr>
          <w:szCs w:val="24"/>
        </w:rPr>
        <w:t>Корреспондентский счет ____________________</w:t>
      </w:r>
    </w:p>
    <w:p w:rsidR="008736AD" w:rsidRDefault="008736AD" w:rsidP="008736AD">
      <w:pPr>
        <w:pStyle w:val="afffff7"/>
        <w:rPr>
          <w:szCs w:val="24"/>
        </w:rPr>
      </w:pPr>
      <w:r>
        <w:rPr>
          <w:szCs w:val="24"/>
        </w:rPr>
        <w:t>Код БИК ____________________</w:t>
      </w:r>
    </w:p>
    <w:p w:rsidR="008736AD" w:rsidRDefault="008736AD" w:rsidP="008736AD">
      <w:pPr>
        <w:pStyle w:val="afffff7"/>
        <w:rPr>
          <w:szCs w:val="24"/>
        </w:rPr>
      </w:pPr>
    </w:p>
    <w:p w:rsidR="008736AD" w:rsidRDefault="008736AD" w:rsidP="008736AD">
      <w:pPr>
        <w:pStyle w:val="afffff7"/>
        <w:rPr>
          <w:szCs w:val="24"/>
        </w:rPr>
      </w:pPr>
      <w:r>
        <w:rPr>
          <w:b/>
          <w:bCs/>
          <w:szCs w:val="24"/>
        </w:rPr>
        <w:tab/>
        <w:t>15.</w:t>
      </w:r>
      <w:r>
        <w:rPr>
          <w:szCs w:val="24"/>
        </w:rPr>
        <w:tab/>
        <w:t>Корреспонденцию в наш адрес просим направлять по адресу: _____________________________________________________________________________</w:t>
      </w:r>
    </w:p>
    <w:p w:rsidR="008736AD" w:rsidRDefault="008736AD" w:rsidP="008736AD">
      <w:pPr>
        <w:pStyle w:val="afffff7"/>
        <w:rPr>
          <w:szCs w:val="24"/>
        </w:rPr>
      </w:pPr>
    </w:p>
    <w:p w:rsidR="008736AD" w:rsidRDefault="008736AD" w:rsidP="008736AD">
      <w:pPr>
        <w:pStyle w:val="afffff7"/>
        <w:rPr>
          <w:b/>
          <w:szCs w:val="24"/>
        </w:rPr>
      </w:pPr>
      <w:r>
        <w:rPr>
          <w:b/>
          <w:szCs w:val="24"/>
        </w:rPr>
        <w:t>Участник запроса котировок/</w:t>
      </w:r>
    </w:p>
    <w:p w:rsidR="008736AD" w:rsidRDefault="008736AD" w:rsidP="008736AD">
      <w:pPr>
        <w:pStyle w:val="afffff7"/>
        <w:rPr>
          <w:szCs w:val="24"/>
        </w:rPr>
      </w:pPr>
      <w:r>
        <w:rPr>
          <w:b/>
          <w:bCs/>
          <w:szCs w:val="24"/>
        </w:rPr>
        <w:t>уп</w:t>
      </w:r>
      <w:r>
        <w:rPr>
          <w:b/>
          <w:szCs w:val="24"/>
        </w:rPr>
        <w:t>олномоченный представитель</w:t>
      </w:r>
      <w:r>
        <w:rPr>
          <w:szCs w:val="24"/>
        </w:rPr>
        <w:tab/>
        <w:t xml:space="preserve">           __________________</w:t>
      </w:r>
    </w:p>
    <w:p w:rsidR="008736AD" w:rsidRDefault="008736AD" w:rsidP="008736AD">
      <w:pPr>
        <w:pStyle w:val="afffff7"/>
        <w:rPr>
          <w:szCs w:val="24"/>
          <w:vertAlign w:val="superscript"/>
        </w:rPr>
      </w:pPr>
      <w:r>
        <w:rPr>
          <w:szCs w:val="24"/>
          <w:vertAlign w:val="superscript"/>
        </w:rPr>
        <w:t xml:space="preserve">                                                                                                                             (подпись)</w:t>
      </w:r>
    </w:p>
    <w:p w:rsidR="008736AD" w:rsidRDefault="008736AD" w:rsidP="008736AD">
      <w:pPr>
        <w:pStyle w:val="afffff7"/>
        <w:rPr>
          <w:szCs w:val="24"/>
        </w:rPr>
      </w:pPr>
      <w:r>
        <w:rPr>
          <w:szCs w:val="24"/>
        </w:rPr>
        <w:t xml:space="preserve">(должность, Фамилия И.О., основание и реквизиты документа, подтверждающие полномочия соответствующего лица на подпись заявки   на участие в запросе котировок) </w:t>
      </w:r>
    </w:p>
    <w:p w:rsidR="008736AD" w:rsidRDefault="008736AD" w:rsidP="008736AD">
      <w:pPr>
        <w:autoSpaceDE w:val="0"/>
        <w:autoSpaceDN w:val="0"/>
        <w:ind w:firstLine="709"/>
      </w:pPr>
    </w:p>
    <w:bookmarkEnd w:id="17"/>
    <w:bookmarkEnd w:id="18"/>
    <w:p w:rsidR="008736AD" w:rsidRDefault="008736AD" w:rsidP="008736AD">
      <w:pPr>
        <w:autoSpaceDE w:val="0"/>
        <w:autoSpaceDN w:val="0"/>
        <w:ind w:firstLine="709"/>
        <w:rPr>
          <w:vertAlign w:val="superscript"/>
        </w:rPr>
      </w:pPr>
      <w:r>
        <w:rPr>
          <w:vertAlign w:val="superscript"/>
        </w:rPr>
        <w:tab/>
      </w:r>
      <w:r>
        <w:rPr>
          <w:vertAlign w:val="superscript"/>
        </w:rPr>
        <w:tab/>
        <w:t xml:space="preserve"> </w:t>
      </w:r>
      <w:r>
        <w:rPr>
          <w:vertAlign w:val="superscript"/>
        </w:rPr>
        <w:tab/>
      </w:r>
      <w:r>
        <w:rPr>
          <w:vertAlign w:val="superscript"/>
        </w:rPr>
        <w:tab/>
      </w:r>
      <w:r>
        <w:rPr>
          <w:vertAlign w:val="superscript"/>
        </w:rPr>
        <w:tab/>
        <w:t xml:space="preserve"> </w:t>
      </w:r>
      <w:r>
        <w:rPr>
          <w:vertAlign w:val="superscript"/>
        </w:rPr>
        <w:tab/>
      </w:r>
    </w:p>
    <w:p w:rsidR="008736AD" w:rsidRDefault="008736AD" w:rsidP="008736AD">
      <w:pPr>
        <w:autoSpaceDE w:val="0"/>
        <w:autoSpaceDN w:val="0"/>
        <w:spacing w:before="240"/>
        <w:ind w:left="1080"/>
        <w:jc w:val="center"/>
        <w:outlineLvl w:val="0"/>
        <w:rPr>
          <w:b/>
        </w:rPr>
      </w:pPr>
    </w:p>
    <w:p w:rsidR="008736AD" w:rsidRDefault="008736AD" w:rsidP="008736AD">
      <w:pPr>
        <w:autoSpaceDE w:val="0"/>
        <w:autoSpaceDN w:val="0"/>
        <w:spacing w:before="240"/>
        <w:ind w:left="1080"/>
        <w:jc w:val="center"/>
        <w:outlineLvl w:val="0"/>
        <w:rPr>
          <w:b/>
        </w:rPr>
      </w:pPr>
    </w:p>
    <w:p w:rsidR="008736AD" w:rsidRDefault="008736AD" w:rsidP="008736AD">
      <w:pPr>
        <w:autoSpaceDE w:val="0"/>
        <w:autoSpaceDN w:val="0"/>
        <w:spacing w:before="240"/>
        <w:ind w:left="1080"/>
        <w:jc w:val="center"/>
        <w:outlineLvl w:val="0"/>
        <w:rPr>
          <w:b/>
        </w:rPr>
      </w:pPr>
    </w:p>
    <w:p w:rsidR="008736AD" w:rsidRDefault="008736AD" w:rsidP="008736AD"/>
    <w:p w:rsidR="00E927DB" w:rsidRPr="008736AD" w:rsidRDefault="00E927DB" w:rsidP="008736AD"/>
    <w:sectPr w:rsidR="00E927DB" w:rsidRPr="008736AD" w:rsidSect="0024277D">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27E" w:rsidRDefault="0057627E">
      <w:pPr>
        <w:spacing w:after="0"/>
      </w:pPr>
      <w:r>
        <w:separator/>
      </w:r>
    </w:p>
  </w:endnote>
  <w:endnote w:type="continuationSeparator" w:id="0">
    <w:p w:rsidR="0057627E" w:rsidRDefault="0057627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GaramondC">
    <w:altName w:val="Times New Roman"/>
    <w:panose1 w:val="00000000000000000000"/>
    <w:charset w:val="00"/>
    <w:family w:val="roman"/>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ヒラギノ角ゴ Pro W3">
    <w:charset w:val="00"/>
    <w:family w:val="roman"/>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21B" w:rsidRDefault="0067073F">
    <w:pPr>
      <w:pStyle w:val="afb"/>
      <w:framePr w:wrap="around" w:vAnchor="text" w:hAnchor="margin" w:xAlign="right" w:y="1"/>
      <w:rPr>
        <w:rStyle w:val="afa"/>
      </w:rPr>
    </w:pPr>
    <w:r>
      <w:rPr>
        <w:rStyle w:val="afa"/>
      </w:rPr>
      <w:fldChar w:fldCharType="begin"/>
    </w:r>
    <w:r w:rsidR="00593EE3">
      <w:rPr>
        <w:rStyle w:val="afa"/>
      </w:rPr>
      <w:instrText xml:space="preserve">PAGE  </w:instrText>
    </w:r>
    <w:r>
      <w:rPr>
        <w:rStyle w:val="afa"/>
      </w:rPr>
      <w:fldChar w:fldCharType="end"/>
    </w:r>
  </w:p>
  <w:p w:rsidR="008A121B" w:rsidRDefault="0057627E">
    <w:pPr>
      <w:pStyle w:val="af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F98" w:rsidRDefault="0067073F">
    <w:pPr>
      <w:pStyle w:val="afb"/>
      <w:jc w:val="right"/>
    </w:pPr>
    <w:r>
      <w:fldChar w:fldCharType="begin"/>
    </w:r>
    <w:r w:rsidR="00593EE3">
      <w:instrText xml:space="preserve"> PAGE   \* MERGEFORMAT </w:instrText>
    </w:r>
    <w:r>
      <w:fldChar w:fldCharType="separate"/>
    </w:r>
    <w:r w:rsidR="00452324">
      <w:t>13</w:t>
    </w:r>
    <w:r>
      <w:fldChar w:fldCharType="end"/>
    </w:r>
  </w:p>
  <w:p w:rsidR="008A121B" w:rsidRDefault="0057627E" w:rsidP="00584382">
    <w:pPr>
      <w:pStyle w:val="af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27E" w:rsidRDefault="0057627E">
      <w:pPr>
        <w:spacing w:after="0"/>
      </w:pPr>
      <w:r>
        <w:separator/>
      </w:r>
    </w:p>
  </w:footnote>
  <w:footnote w:type="continuationSeparator" w:id="0">
    <w:p w:rsidR="0057627E" w:rsidRDefault="0057627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name w:val="WW8Num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AC021EC"/>
    <w:multiLevelType w:val="hybridMultilevel"/>
    <w:tmpl w:val="132606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E7E2ABB"/>
    <w:multiLevelType w:val="multilevel"/>
    <w:tmpl w:val="EB501CBE"/>
    <w:lvl w:ilvl="0">
      <w:start w:val="8"/>
      <w:numFmt w:val="decimal"/>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1B21BCE"/>
    <w:multiLevelType w:val="hybridMultilevel"/>
    <w:tmpl w:val="4B08C86E"/>
    <w:lvl w:ilvl="0" w:tplc="B0042E7A">
      <w:start w:val="6"/>
      <w:numFmt w:val="decimal"/>
      <w:lvlText w:val="%1."/>
      <w:lvlJc w:val="left"/>
      <w:pPr>
        <w:tabs>
          <w:tab w:val="num" w:pos="405"/>
        </w:tabs>
        <w:ind w:left="405" w:hanging="360"/>
      </w:pPr>
      <w:rPr>
        <w:rFonts w:hint="default"/>
        <w:b/>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4">
    <w:nsid w:val="11D546D0"/>
    <w:multiLevelType w:val="multilevel"/>
    <w:tmpl w:val="1B9A61DA"/>
    <w:lvl w:ilvl="0">
      <w:start w:val="1"/>
      <w:numFmt w:val="decimal"/>
      <w:lvlText w:val="%1."/>
      <w:lvlJc w:val="left"/>
      <w:pPr>
        <w:ind w:left="1040" w:hanging="360"/>
      </w:pPr>
      <w:rPr>
        <w:rFonts w:cs="Times New Roman" w:hint="default"/>
      </w:rPr>
    </w:lvl>
    <w:lvl w:ilvl="1">
      <w:start w:val="1"/>
      <w:numFmt w:val="decimal"/>
      <w:isLgl/>
      <w:lvlText w:val="%1.%2."/>
      <w:lvlJc w:val="left"/>
      <w:pPr>
        <w:ind w:left="1040" w:hanging="360"/>
      </w:pPr>
      <w:rPr>
        <w:rFonts w:cs="Times New Roman" w:hint="default"/>
      </w:rPr>
    </w:lvl>
    <w:lvl w:ilvl="2">
      <w:start w:val="1"/>
      <w:numFmt w:val="decimal"/>
      <w:isLgl/>
      <w:lvlText w:val="%1.%2.%3."/>
      <w:lvlJc w:val="left"/>
      <w:pPr>
        <w:ind w:left="1400" w:hanging="720"/>
      </w:pPr>
      <w:rPr>
        <w:rFonts w:cs="Times New Roman" w:hint="default"/>
      </w:rPr>
    </w:lvl>
    <w:lvl w:ilvl="3">
      <w:start w:val="1"/>
      <w:numFmt w:val="decimal"/>
      <w:isLgl/>
      <w:lvlText w:val="%1.%2.%3.%4."/>
      <w:lvlJc w:val="left"/>
      <w:pPr>
        <w:ind w:left="1400" w:hanging="720"/>
      </w:pPr>
      <w:rPr>
        <w:rFonts w:cs="Times New Roman" w:hint="default"/>
      </w:rPr>
    </w:lvl>
    <w:lvl w:ilvl="4">
      <w:start w:val="1"/>
      <w:numFmt w:val="decimal"/>
      <w:isLgl/>
      <w:lvlText w:val="%1.%2.%3.%4.%5."/>
      <w:lvlJc w:val="left"/>
      <w:pPr>
        <w:ind w:left="1760" w:hanging="1080"/>
      </w:pPr>
      <w:rPr>
        <w:rFonts w:cs="Times New Roman" w:hint="default"/>
      </w:rPr>
    </w:lvl>
    <w:lvl w:ilvl="5">
      <w:start w:val="1"/>
      <w:numFmt w:val="decimal"/>
      <w:isLgl/>
      <w:lvlText w:val="%1.%2.%3.%4.%5.%6."/>
      <w:lvlJc w:val="left"/>
      <w:pPr>
        <w:ind w:left="1760" w:hanging="1080"/>
      </w:pPr>
      <w:rPr>
        <w:rFonts w:cs="Times New Roman" w:hint="default"/>
      </w:rPr>
    </w:lvl>
    <w:lvl w:ilvl="6">
      <w:start w:val="1"/>
      <w:numFmt w:val="decimal"/>
      <w:isLgl/>
      <w:lvlText w:val="%1.%2.%3.%4.%5.%6.%7."/>
      <w:lvlJc w:val="left"/>
      <w:pPr>
        <w:ind w:left="2120" w:hanging="1440"/>
      </w:pPr>
      <w:rPr>
        <w:rFonts w:cs="Times New Roman" w:hint="default"/>
      </w:rPr>
    </w:lvl>
    <w:lvl w:ilvl="7">
      <w:start w:val="1"/>
      <w:numFmt w:val="decimal"/>
      <w:isLgl/>
      <w:lvlText w:val="%1.%2.%3.%4.%5.%6.%7.%8."/>
      <w:lvlJc w:val="left"/>
      <w:pPr>
        <w:ind w:left="2120" w:hanging="1440"/>
      </w:pPr>
      <w:rPr>
        <w:rFonts w:cs="Times New Roman" w:hint="default"/>
      </w:rPr>
    </w:lvl>
    <w:lvl w:ilvl="8">
      <w:start w:val="1"/>
      <w:numFmt w:val="decimal"/>
      <w:isLgl/>
      <w:lvlText w:val="%1.%2.%3.%4.%5.%6.%7.%8.%9."/>
      <w:lvlJc w:val="left"/>
      <w:pPr>
        <w:ind w:left="2480" w:hanging="1800"/>
      </w:pPr>
      <w:rPr>
        <w:rFonts w:cs="Times New Roman" w:hint="default"/>
      </w:rPr>
    </w:lvl>
  </w:abstractNum>
  <w:abstractNum w:abstractNumId="5">
    <w:nsid w:val="174740A3"/>
    <w:multiLevelType w:val="multilevel"/>
    <w:tmpl w:val="D7C4191E"/>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pStyle w:val="3"/>
      <w:lvlText w:val="%1.3.1."/>
      <w:lvlJc w:val="left"/>
      <w:pPr>
        <w:tabs>
          <w:tab w:val="num" w:pos="350"/>
        </w:tabs>
        <w:ind w:left="900" w:hanging="720"/>
      </w:pPr>
      <w:rPr>
        <w:rFonts w:ascii="Times New Roman" w:hAnsi="Times New Roman" w:cs="Times New Roman" w:hint="default"/>
        <w:b w:val="0"/>
        <w:bCs w:val="0"/>
        <w:i w:val="0"/>
        <w:iCs w:val="0"/>
        <w:sz w:val="26"/>
        <w:szCs w:val="26"/>
      </w:rPr>
    </w:lvl>
    <w:lvl w:ilvl="3">
      <w:start w:val="1"/>
      <w:numFmt w:val="decimal"/>
      <w:pStyle w:val="4"/>
      <w:lvlText w:val="%1.%2.%3.%4."/>
      <w:lvlJc w:val="left"/>
      <w:pPr>
        <w:tabs>
          <w:tab w:val="num" w:pos="864"/>
        </w:tabs>
        <w:ind w:left="864" w:hanging="864"/>
      </w:pPr>
      <w:rPr>
        <w:rFonts w:ascii="Times New Roman" w:hAnsi="Times New Roman" w:cs="Times New Roman" w:hint="default"/>
        <w:b w:val="0"/>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AE44284"/>
    <w:multiLevelType w:val="multilevel"/>
    <w:tmpl w:val="E44E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FE1FA4"/>
    <w:multiLevelType w:val="hybridMultilevel"/>
    <w:tmpl w:val="311A27E4"/>
    <w:lvl w:ilvl="0" w:tplc="36805F4C">
      <w:start w:val="1"/>
      <w:numFmt w:val="bullet"/>
      <w:lvlText w:val=""/>
      <w:lvlJc w:val="left"/>
      <w:pPr>
        <w:tabs>
          <w:tab w:val="num" w:pos="720"/>
        </w:tabs>
        <w:ind w:left="720" w:hanging="360"/>
      </w:pPr>
      <w:rPr>
        <w:rFonts w:ascii="Symbol" w:hAnsi="Symbol" w:hint="default"/>
        <w:lang w:val="en-US"/>
      </w:rPr>
    </w:lvl>
    <w:lvl w:ilvl="1" w:tplc="B224BFC6">
      <w:start w:val="1"/>
      <w:numFmt w:val="bullet"/>
      <w:lvlText w:val=""/>
      <w:lvlJc w:val="left"/>
      <w:pPr>
        <w:tabs>
          <w:tab w:val="num" w:pos="1636"/>
        </w:tabs>
        <w:ind w:left="1636" w:hanging="360"/>
      </w:pPr>
      <w:rPr>
        <w:rFonts w:ascii="Wingdings" w:hAnsi="Wingdings" w:hint="default"/>
        <w:strike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lang w:val="en-US"/>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0854C8B"/>
    <w:multiLevelType w:val="multilevel"/>
    <w:tmpl w:val="8BB88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8E4CC9"/>
    <w:multiLevelType w:val="multilevel"/>
    <w:tmpl w:val="18C8F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8D0B3C"/>
    <w:multiLevelType w:val="multilevel"/>
    <w:tmpl w:val="6A047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FF1954"/>
    <w:multiLevelType w:val="hybridMultilevel"/>
    <w:tmpl w:val="388E1E2C"/>
    <w:lvl w:ilvl="0" w:tplc="C85E6718">
      <w:start w:val="1"/>
      <w:numFmt w:val="decimal"/>
      <w:lvlText w:val="%1."/>
      <w:lvlJc w:val="left"/>
      <w:pPr>
        <w:tabs>
          <w:tab w:val="num" w:pos="720"/>
        </w:tabs>
        <w:ind w:left="720" w:hanging="360"/>
      </w:pPr>
      <w:rPr>
        <w:rFonts w:hint="default"/>
      </w:rPr>
    </w:lvl>
    <w:lvl w:ilvl="1" w:tplc="67803590">
      <w:numFmt w:val="none"/>
      <w:lvlText w:val=""/>
      <w:lvlJc w:val="left"/>
      <w:pPr>
        <w:tabs>
          <w:tab w:val="num" w:pos="360"/>
        </w:tabs>
      </w:pPr>
    </w:lvl>
    <w:lvl w:ilvl="2" w:tplc="2BFCC216">
      <w:numFmt w:val="none"/>
      <w:lvlText w:val=""/>
      <w:lvlJc w:val="left"/>
      <w:pPr>
        <w:tabs>
          <w:tab w:val="num" w:pos="360"/>
        </w:tabs>
      </w:pPr>
    </w:lvl>
    <w:lvl w:ilvl="3" w:tplc="82D0FDB4">
      <w:numFmt w:val="none"/>
      <w:lvlText w:val=""/>
      <w:lvlJc w:val="left"/>
      <w:pPr>
        <w:tabs>
          <w:tab w:val="num" w:pos="360"/>
        </w:tabs>
      </w:pPr>
    </w:lvl>
    <w:lvl w:ilvl="4" w:tplc="A5F65444">
      <w:numFmt w:val="none"/>
      <w:lvlText w:val=""/>
      <w:lvlJc w:val="left"/>
      <w:pPr>
        <w:tabs>
          <w:tab w:val="num" w:pos="360"/>
        </w:tabs>
      </w:pPr>
    </w:lvl>
    <w:lvl w:ilvl="5" w:tplc="23F26B6A">
      <w:numFmt w:val="none"/>
      <w:lvlText w:val=""/>
      <w:lvlJc w:val="left"/>
      <w:pPr>
        <w:tabs>
          <w:tab w:val="num" w:pos="360"/>
        </w:tabs>
      </w:pPr>
    </w:lvl>
    <w:lvl w:ilvl="6" w:tplc="30B639F4">
      <w:numFmt w:val="none"/>
      <w:lvlText w:val=""/>
      <w:lvlJc w:val="left"/>
      <w:pPr>
        <w:tabs>
          <w:tab w:val="num" w:pos="360"/>
        </w:tabs>
      </w:pPr>
    </w:lvl>
    <w:lvl w:ilvl="7" w:tplc="B0A06E76">
      <w:numFmt w:val="none"/>
      <w:lvlText w:val=""/>
      <w:lvlJc w:val="left"/>
      <w:pPr>
        <w:tabs>
          <w:tab w:val="num" w:pos="360"/>
        </w:tabs>
      </w:pPr>
    </w:lvl>
    <w:lvl w:ilvl="8" w:tplc="FEAE1124">
      <w:numFmt w:val="none"/>
      <w:lvlText w:val=""/>
      <w:lvlJc w:val="left"/>
      <w:pPr>
        <w:tabs>
          <w:tab w:val="num" w:pos="360"/>
        </w:tabs>
      </w:pPr>
    </w:lvl>
  </w:abstractNum>
  <w:abstractNum w:abstractNumId="12">
    <w:nsid w:val="2B535156"/>
    <w:multiLevelType w:val="multilevel"/>
    <w:tmpl w:val="2684D7C6"/>
    <w:lvl w:ilvl="0">
      <w:start w:val="1"/>
      <w:numFmt w:val="decimal"/>
      <w:lvlText w:val="%1."/>
      <w:lvlJc w:val="left"/>
      <w:pPr>
        <w:ind w:left="360" w:hanging="360"/>
      </w:pPr>
      <w:rPr>
        <w:b/>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2BB85EC3"/>
    <w:multiLevelType w:val="multilevel"/>
    <w:tmpl w:val="3D067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B101C1"/>
    <w:multiLevelType w:val="multilevel"/>
    <w:tmpl w:val="D2B63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2D6870"/>
    <w:multiLevelType w:val="hybridMultilevel"/>
    <w:tmpl w:val="9EFEF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77643B"/>
    <w:multiLevelType w:val="multilevel"/>
    <w:tmpl w:val="DE809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317BA0"/>
    <w:multiLevelType w:val="hybridMultilevel"/>
    <w:tmpl w:val="08642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3938D6"/>
    <w:multiLevelType w:val="multilevel"/>
    <w:tmpl w:val="6E122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965320"/>
    <w:multiLevelType w:val="hybridMultilevel"/>
    <w:tmpl w:val="65C6F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E23920"/>
    <w:multiLevelType w:val="multilevel"/>
    <w:tmpl w:val="89AC0920"/>
    <w:lvl w:ilvl="0">
      <w:start w:val="1"/>
      <w:numFmt w:val="decimal"/>
      <w:lvlText w:val="%1."/>
      <w:lvlJc w:val="left"/>
      <w:pPr>
        <w:ind w:left="990" w:hanging="990"/>
      </w:pPr>
      <w:rPr>
        <w:rFonts w:cs="Times New Roman" w:hint="default"/>
      </w:rPr>
    </w:lvl>
    <w:lvl w:ilvl="1">
      <w:start w:val="1"/>
      <w:numFmt w:val="decimal"/>
      <w:lvlText w:val="%1.%2."/>
      <w:lvlJc w:val="left"/>
      <w:pPr>
        <w:ind w:left="1530" w:hanging="990"/>
      </w:pPr>
      <w:rPr>
        <w:rFonts w:cs="Times New Roman" w:hint="default"/>
      </w:rPr>
    </w:lvl>
    <w:lvl w:ilvl="2">
      <w:start w:val="1"/>
      <w:numFmt w:val="decimal"/>
      <w:lvlText w:val="%1.%2.%3."/>
      <w:lvlJc w:val="left"/>
      <w:pPr>
        <w:ind w:left="2070" w:hanging="990"/>
      </w:pPr>
      <w:rPr>
        <w:rFonts w:cs="Times New Roman" w:hint="default"/>
      </w:rPr>
    </w:lvl>
    <w:lvl w:ilvl="3">
      <w:start w:val="1"/>
      <w:numFmt w:val="decimal"/>
      <w:lvlText w:val="%1.%2.%3.%4."/>
      <w:lvlJc w:val="left"/>
      <w:pPr>
        <w:ind w:left="2610" w:hanging="99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1">
    <w:nsid w:val="3E2E3D0A"/>
    <w:multiLevelType w:val="hybridMultilevel"/>
    <w:tmpl w:val="B97C6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707677"/>
    <w:multiLevelType w:val="hybridMultilevel"/>
    <w:tmpl w:val="E8CED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0A6440"/>
    <w:multiLevelType w:val="hybridMultilevel"/>
    <w:tmpl w:val="BB2C0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ED14D1"/>
    <w:multiLevelType w:val="multilevel"/>
    <w:tmpl w:val="AC28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A228A8"/>
    <w:multiLevelType w:val="hybridMultilevel"/>
    <w:tmpl w:val="C4A0E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A6526E4"/>
    <w:multiLevelType w:val="multilevel"/>
    <w:tmpl w:val="5ECA03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63686001"/>
    <w:multiLevelType w:val="hybridMultilevel"/>
    <w:tmpl w:val="85CE99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6F350D"/>
    <w:multiLevelType w:val="hybridMultilevel"/>
    <w:tmpl w:val="A2B4492E"/>
    <w:lvl w:ilvl="0" w:tplc="18C8F348">
      <w:start w:val="1"/>
      <w:numFmt w:val="decimal"/>
      <w:lvlText w:val="%1."/>
      <w:lvlJc w:val="left"/>
      <w:pPr>
        <w:ind w:left="720" w:hanging="360"/>
      </w:pPr>
      <w:rPr>
        <w:rFonts w:ascii="Calibri" w:hAnsi="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0545DE"/>
    <w:multiLevelType w:val="multilevel"/>
    <w:tmpl w:val="0EDC9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106AFC"/>
    <w:multiLevelType w:val="multilevel"/>
    <w:tmpl w:val="05FE3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FEC0645"/>
    <w:multiLevelType w:val="hybridMultilevel"/>
    <w:tmpl w:val="D2E0520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826B34"/>
    <w:multiLevelType w:val="hybridMultilevel"/>
    <w:tmpl w:val="7A2E9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3A25952"/>
    <w:multiLevelType w:val="multilevel"/>
    <w:tmpl w:val="CF581C8C"/>
    <w:lvl w:ilvl="0">
      <w:start w:val="2"/>
      <w:numFmt w:val="decimal"/>
      <w:lvlText w:val="%1."/>
      <w:lvlJc w:val="left"/>
      <w:pPr>
        <w:tabs>
          <w:tab w:val="num" w:pos="390"/>
        </w:tabs>
        <w:ind w:left="390" w:hanging="390"/>
      </w:pPr>
      <w:rPr>
        <w:rFonts w:hint="default"/>
      </w:rPr>
    </w:lvl>
    <w:lvl w:ilvl="1">
      <w:start w:val="10"/>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nsid w:val="756A2D81"/>
    <w:multiLevelType w:val="multilevel"/>
    <w:tmpl w:val="EF24E16C"/>
    <w:lvl w:ilvl="0">
      <w:start w:val="7"/>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9B73096"/>
    <w:multiLevelType w:val="hybridMultilevel"/>
    <w:tmpl w:val="86EA4D46"/>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788"/>
        </w:tabs>
        <w:ind w:left="1788" w:hanging="360"/>
      </w:pPr>
      <w:rPr>
        <w:rFonts w:ascii="Courier New" w:hAnsi="Courier New" w:hint="default"/>
      </w:rPr>
    </w:lvl>
    <w:lvl w:ilvl="2" w:tplc="FFFFFFFF">
      <w:start w:val="1"/>
      <w:numFmt w:val="bullet"/>
      <w:pStyle w:val="TableText"/>
      <w:lvlText w:val=""/>
      <w:lvlJc w:val="left"/>
      <w:pPr>
        <w:tabs>
          <w:tab w:val="num" w:pos="2508"/>
        </w:tabs>
        <w:ind w:left="2508" w:hanging="360"/>
      </w:pPr>
      <w:rPr>
        <w:rFonts w:ascii="Wingdings" w:hAnsi="Wingdings" w:hint="default"/>
      </w:rPr>
    </w:lvl>
    <w:lvl w:ilvl="3" w:tplc="FFFFFFFF">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36">
    <w:nsid w:val="7D9A6278"/>
    <w:multiLevelType w:val="multilevel"/>
    <w:tmpl w:val="DAAEF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DB55FE3"/>
    <w:multiLevelType w:val="multilevel"/>
    <w:tmpl w:val="9AEA9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5"/>
  </w:num>
  <w:num w:numId="3">
    <w:abstractNumId w:val="4"/>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2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3"/>
  </w:num>
  <w:num w:numId="10">
    <w:abstractNumId w:val="20"/>
  </w:num>
  <w:num w:numId="11">
    <w:abstractNumId w:val="27"/>
  </w:num>
  <w:num w:numId="12">
    <w:abstractNumId w:val="7"/>
  </w:num>
  <w:num w:numId="13">
    <w:abstractNumId w:val="19"/>
  </w:num>
  <w:num w:numId="14">
    <w:abstractNumId w:val="25"/>
  </w:num>
  <w:num w:numId="15">
    <w:abstractNumId w:val="22"/>
  </w:num>
  <w:num w:numId="16">
    <w:abstractNumId w:val="15"/>
  </w:num>
  <w:num w:numId="17">
    <w:abstractNumId w:val="17"/>
  </w:num>
  <w:num w:numId="18">
    <w:abstractNumId w:val="37"/>
  </w:num>
  <w:num w:numId="19">
    <w:abstractNumId w:val="18"/>
  </w:num>
  <w:num w:numId="20">
    <w:abstractNumId w:val="10"/>
  </w:num>
  <w:num w:numId="21">
    <w:abstractNumId w:val="36"/>
  </w:num>
  <w:num w:numId="22">
    <w:abstractNumId w:val="29"/>
  </w:num>
  <w:num w:numId="23">
    <w:abstractNumId w:val="16"/>
  </w:num>
  <w:num w:numId="24">
    <w:abstractNumId w:val="8"/>
  </w:num>
  <w:num w:numId="25">
    <w:abstractNumId w:val="24"/>
  </w:num>
  <w:num w:numId="26">
    <w:abstractNumId w:val="13"/>
  </w:num>
  <w:num w:numId="27">
    <w:abstractNumId w:val="30"/>
  </w:num>
  <w:num w:numId="28">
    <w:abstractNumId w:val="14"/>
  </w:num>
  <w:num w:numId="29">
    <w:abstractNumId w:val="6"/>
  </w:num>
  <w:num w:numId="30">
    <w:abstractNumId w:val="9"/>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2"/>
  </w:num>
  <w:num w:numId="34">
    <w:abstractNumId w:val="34"/>
  </w:num>
  <w:num w:numId="35">
    <w:abstractNumId w:val="26"/>
  </w:num>
  <w:num w:numId="36">
    <w:abstractNumId w:val="33"/>
  </w:num>
  <w:num w:numId="37">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E37FF"/>
    <w:rsid w:val="00006501"/>
    <w:rsid w:val="001363D8"/>
    <w:rsid w:val="00192AB8"/>
    <w:rsid w:val="0024277D"/>
    <w:rsid w:val="002D4549"/>
    <w:rsid w:val="002E0AD0"/>
    <w:rsid w:val="002F3C63"/>
    <w:rsid w:val="0041671F"/>
    <w:rsid w:val="0041791F"/>
    <w:rsid w:val="00452324"/>
    <w:rsid w:val="00454D04"/>
    <w:rsid w:val="004B0655"/>
    <w:rsid w:val="0057627E"/>
    <w:rsid w:val="00593EE3"/>
    <w:rsid w:val="005D2BD9"/>
    <w:rsid w:val="0067073F"/>
    <w:rsid w:val="00676DED"/>
    <w:rsid w:val="006E27F5"/>
    <w:rsid w:val="007541C4"/>
    <w:rsid w:val="00857AFD"/>
    <w:rsid w:val="008736AD"/>
    <w:rsid w:val="00886C9B"/>
    <w:rsid w:val="00901F44"/>
    <w:rsid w:val="009E7746"/>
    <w:rsid w:val="009F7F88"/>
    <w:rsid w:val="00A362B8"/>
    <w:rsid w:val="00AE4089"/>
    <w:rsid w:val="00AF513A"/>
    <w:rsid w:val="00B2703C"/>
    <w:rsid w:val="00B941A3"/>
    <w:rsid w:val="00BD03D2"/>
    <w:rsid w:val="00CA468A"/>
    <w:rsid w:val="00CE37FF"/>
    <w:rsid w:val="00D27D52"/>
    <w:rsid w:val="00DD2EDE"/>
    <w:rsid w:val="00DD680D"/>
    <w:rsid w:val="00E7161C"/>
    <w:rsid w:val="00E72376"/>
    <w:rsid w:val="00E85683"/>
    <w:rsid w:val="00E927DB"/>
    <w:rsid w:val="00F04B2D"/>
    <w:rsid w:val="00F82F05"/>
    <w:rsid w:val="00F859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annotation text" w:uiPriority="99"/>
    <w:lsdException w:name="footer" w:uiPriority="99"/>
    <w:lsdException w:name="index heading" w:uiPriority="99"/>
    <w:lsdException w:name="caption" w:qFormat="1"/>
    <w:lsdException w:name="table of figures"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lock Text" w:uiPriority="99"/>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AB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1"/>
    <w:basedOn w:val="a"/>
    <w:next w:val="a"/>
    <w:link w:val="10"/>
    <w:qFormat/>
    <w:rsid w:val="00192AB8"/>
    <w:pPr>
      <w:keepNext/>
      <w:tabs>
        <w:tab w:val="num" w:pos="432"/>
      </w:tabs>
      <w:spacing w:before="240"/>
      <w:ind w:left="432" w:hanging="432"/>
      <w:jc w:val="center"/>
      <w:outlineLvl w:val="0"/>
    </w:pPr>
    <w:rPr>
      <w:b/>
      <w:bCs/>
      <w:kern w:val="28"/>
      <w:sz w:val="36"/>
      <w:szCs w:val="36"/>
    </w:rPr>
  </w:style>
  <w:style w:type="paragraph" w:styleId="2">
    <w:name w:val="heading 2"/>
    <w:aliases w:val="H2"/>
    <w:basedOn w:val="a"/>
    <w:next w:val="a"/>
    <w:link w:val="20"/>
    <w:qFormat/>
    <w:rsid w:val="00192AB8"/>
    <w:pPr>
      <w:keepNext/>
      <w:tabs>
        <w:tab w:val="num" w:pos="576"/>
      </w:tabs>
      <w:ind w:left="576" w:hanging="576"/>
      <w:jc w:val="center"/>
      <w:outlineLvl w:val="1"/>
    </w:pPr>
    <w:rPr>
      <w:b/>
      <w:bCs/>
      <w:sz w:val="30"/>
      <w:szCs w:val="30"/>
    </w:rPr>
  </w:style>
  <w:style w:type="paragraph" w:styleId="3">
    <w:name w:val="heading 3"/>
    <w:aliases w:val="H3,Заголовок 3 Знак1 Знак,Заголовок 3 Знак Знак Знак,Заголовок 3 Знак Знак1 Знак Знак Знак Знак,Заголовок 3 Знак Знак Знак Знак Знак Знак Знак Знак,Заголовок 3 Знак Знак1 Знак Знак Знак Знак Знак Знак Знак Знак Знак,heading ,heading"/>
    <w:basedOn w:val="a"/>
    <w:next w:val="a"/>
    <w:link w:val="30"/>
    <w:qFormat/>
    <w:rsid w:val="00192AB8"/>
    <w:pPr>
      <w:keepNext/>
      <w:numPr>
        <w:ilvl w:val="2"/>
        <w:numId w:val="1"/>
      </w:numPr>
      <w:spacing w:before="240"/>
      <w:outlineLvl w:val="2"/>
    </w:pPr>
    <w:rPr>
      <w:rFonts w:ascii="Arial" w:hAnsi="Arial" w:cs="Arial"/>
      <w:b/>
      <w:bCs/>
    </w:rPr>
  </w:style>
  <w:style w:type="paragraph" w:styleId="4">
    <w:name w:val="heading 4"/>
    <w:aliases w:val="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Заголовок 4 Знак Знак Знак Знак Знак Знак Знак,heading 4"/>
    <w:basedOn w:val="a"/>
    <w:next w:val="a"/>
    <w:link w:val="40"/>
    <w:qFormat/>
    <w:rsid w:val="00192AB8"/>
    <w:pPr>
      <w:keepNext/>
      <w:numPr>
        <w:ilvl w:val="3"/>
        <w:numId w:val="1"/>
      </w:numPr>
      <w:spacing w:before="240"/>
      <w:outlineLvl w:val="3"/>
    </w:pPr>
    <w:rPr>
      <w:rFonts w:ascii="Arial" w:hAnsi="Arial" w:cs="Arial"/>
    </w:rPr>
  </w:style>
  <w:style w:type="paragraph" w:styleId="5">
    <w:name w:val="heading 5"/>
    <w:basedOn w:val="a"/>
    <w:next w:val="a"/>
    <w:link w:val="50"/>
    <w:qFormat/>
    <w:rsid w:val="00192AB8"/>
    <w:pPr>
      <w:spacing w:before="240"/>
      <w:outlineLvl w:val="4"/>
    </w:pPr>
    <w:rPr>
      <w:sz w:val="22"/>
      <w:szCs w:val="22"/>
    </w:rPr>
  </w:style>
  <w:style w:type="paragraph" w:styleId="6">
    <w:name w:val="heading 6"/>
    <w:basedOn w:val="a"/>
    <w:next w:val="a"/>
    <w:link w:val="60"/>
    <w:qFormat/>
    <w:rsid w:val="00192AB8"/>
    <w:pPr>
      <w:tabs>
        <w:tab w:val="num" w:pos="1152"/>
      </w:tabs>
      <w:spacing w:before="240"/>
      <w:ind w:left="1152" w:hanging="1152"/>
      <w:outlineLvl w:val="5"/>
    </w:pPr>
    <w:rPr>
      <w:i/>
      <w:iCs/>
      <w:sz w:val="22"/>
      <w:szCs w:val="22"/>
    </w:rPr>
  </w:style>
  <w:style w:type="paragraph" w:styleId="7">
    <w:name w:val="heading 7"/>
    <w:basedOn w:val="a"/>
    <w:next w:val="a"/>
    <w:link w:val="70"/>
    <w:qFormat/>
    <w:rsid w:val="00192AB8"/>
    <w:pPr>
      <w:tabs>
        <w:tab w:val="num" w:pos="1296"/>
      </w:tabs>
      <w:spacing w:before="240"/>
      <w:ind w:left="1296" w:hanging="1296"/>
      <w:outlineLvl w:val="6"/>
    </w:pPr>
    <w:rPr>
      <w:rFonts w:ascii="Arial" w:hAnsi="Arial" w:cs="Arial"/>
      <w:sz w:val="20"/>
      <w:szCs w:val="20"/>
    </w:rPr>
  </w:style>
  <w:style w:type="paragraph" w:styleId="8">
    <w:name w:val="heading 8"/>
    <w:basedOn w:val="a"/>
    <w:next w:val="a"/>
    <w:link w:val="80"/>
    <w:qFormat/>
    <w:rsid w:val="00192AB8"/>
    <w:pPr>
      <w:tabs>
        <w:tab w:val="num" w:pos="1440"/>
      </w:tabs>
      <w:spacing w:before="240"/>
      <w:ind w:left="1440" w:hanging="1440"/>
      <w:outlineLvl w:val="7"/>
    </w:pPr>
    <w:rPr>
      <w:rFonts w:ascii="Arial" w:hAnsi="Arial" w:cs="Arial"/>
      <w:i/>
      <w:iCs/>
      <w:sz w:val="20"/>
      <w:szCs w:val="20"/>
    </w:rPr>
  </w:style>
  <w:style w:type="paragraph" w:styleId="9">
    <w:name w:val="heading 9"/>
    <w:basedOn w:val="a"/>
    <w:next w:val="a"/>
    <w:link w:val="90"/>
    <w:qFormat/>
    <w:rsid w:val="00192AB8"/>
    <w:pPr>
      <w:tabs>
        <w:tab w:val="num" w:pos="1584"/>
      </w:tabs>
      <w:spacing w:before="240"/>
      <w:ind w:left="1584" w:hanging="1584"/>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192AB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192AB8"/>
    <w:rPr>
      <w:rFonts w:ascii="Times New Roman" w:eastAsia="Times New Roman" w:hAnsi="Times New Roman" w:cs="Times New Roman"/>
      <w:b/>
      <w:bCs/>
      <w:sz w:val="30"/>
      <w:szCs w:val="30"/>
      <w:lang w:eastAsia="ru-RU"/>
    </w:rPr>
  </w:style>
  <w:style w:type="character" w:customStyle="1" w:styleId="30">
    <w:name w:val="Заголовок 3 Знак"/>
    <w:aliases w:val="H3 Знак,Заголовок 3 Знак1 Знак Знак,Заголовок 3 Знак Знак Знак Знак,Заголовок 3 Знак Знак1 Знак Знак Знак Знак Знак,Заголовок 3 Знак Знак Знак Знак Знак Знак Знак Знак Знак,heading  Знак,heading Знак"/>
    <w:basedOn w:val="a0"/>
    <w:link w:val="3"/>
    <w:rsid w:val="00192AB8"/>
    <w:rPr>
      <w:rFonts w:ascii="Arial" w:eastAsia="Times New Roman" w:hAnsi="Arial" w:cs="Arial"/>
      <w:b/>
      <w:bCs/>
      <w:sz w:val="24"/>
      <w:szCs w:val="24"/>
      <w:lang w:eastAsia="ru-RU"/>
    </w:rPr>
  </w:style>
  <w:style w:type="character" w:customStyle="1" w:styleId="40">
    <w:name w:val="Заголовок 4 Знак"/>
    <w:aliases w:val="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heading 4 Знак"/>
    <w:basedOn w:val="a0"/>
    <w:link w:val="4"/>
    <w:rsid w:val="00192AB8"/>
    <w:rPr>
      <w:rFonts w:ascii="Arial" w:eastAsia="Times New Roman" w:hAnsi="Arial" w:cs="Arial"/>
      <w:sz w:val="24"/>
      <w:szCs w:val="24"/>
      <w:lang w:eastAsia="ru-RU"/>
    </w:rPr>
  </w:style>
  <w:style w:type="character" w:customStyle="1" w:styleId="50">
    <w:name w:val="Заголовок 5 Знак"/>
    <w:basedOn w:val="a0"/>
    <w:link w:val="5"/>
    <w:rsid w:val="00192AB8"/>
    <w:rPr>
      <w:rFonts w:ascii="Times New Roman" w:eastAsia="Times New Roman" w:hAnsi="Times New Roman" w:cs="Times New Roman"/>
      <w:lang w:eastAsia="ru-RU"/>
    </w:rPr>
  </w:style>
  <w:style w:type="character" w:customStyle="1" w:styleId="60">
    <w:name w:val="Заголовок 6 Знак"/>
    <w:basedOn w:val="a0"/>
    <w:link w:val="6"/>
    <w:rsid w:val="00192AB8"/>
    <w:rPr>
      <w:rFonts w:ascii="Times New Roman" w:eastAsia="Times New Roman" w:hAnsi="Times New Roman" w:cs="Times New Roman"/>
      <w:i/>
      <w:iCs/>
      <w:lang w:eastAsia="ru-RU"/>
    </w:rPr>
  </w:style>
  <w:style w:type="character" w:customStyle="1" w:styleId="70">
    <w:name w:val="Заголовок 7 Знак"/>
    <w:basedOn w:val="a0"/>
    <w:link w:val="7"/>
    <w:rsid w:val="00192AB8"/>
    <w:rPr>
      <w:rFonts w:ascii="Arial" w:eastAsia="Times New Roman" w:hAnsi="Arial" w:cs="Arial"/>
      <w:sz w:val="20"/>
      <w:szCs w:val="20"/>
      <w:lang w:eastAsia="ru-RU"/>
    </w:rPr>
  </w:style>
  <w:style w:type="character" w:customStyle="1" w:styleId="80">
    <w:name w:val="Заголовок 8 Знак"/>
    <w:basedOn w:val="a0"/>
    <w:link w:val="8"/>
    <w:rsid w:val="00192AB8"/>
    <w:rPr>
      <w:rFonts w:ascii="Arial" w:eastAsia="Times New Roman" w:hAnsi="Arial" w:cs="Arial"/>
      <w:i/>
      <w:iCs/>
      <w:sz w:val="20"/>
      <w:szCs w:val="20"/>
      <w:lang w:eastAsia="ru-RU"/>
    </w:rPr>
  </w:style>
  <w:style w:type="character" w:customStyle="1" w:styleId="90">
    <w:name w:val="Заголовок 9 Знак"/>
    <w:basedOn w:val="a0"/>
    <w:link w:val="9"/>
    <w:rsid w:val="00192AB8"/>
    <w:rPr>
      <w:rFonts w:ascii="Arial" w:eastAsia="Times New Roman" w:hAnsi="Arial" w:cs="Arial"/>
      <w:b/>
      <w:bCs/>
      <w:i/>
      <w:iCs/>
      <w:sz w:val="18"/>
      <w:szCs w:val="18"/>
      <w:lang w:eastAsia="ru-RU"/>
    </w:rPr>
  </w:style>
  <w:style w:type="paragraph" w:customStyle="1" w:styleId="21">
    <w:name w:val="2"/>
    <w:basedOn w:val="a"/>
    <w:rsid w:val="00192AB8"/>
    <w:pPr>
      <w:spacing w:after="160" w:line="240" w:lineRule="exact"/>
      <w:jc w:val="left"/>
    </w:pPr>
    <w:rPr>
      <w:rFonts w:eastAsia="Calibri"/>
      <w:sz w:val="20"/>
      <w:szCs w:val="20"/>
      <w:lang w:eastAsia="zh-CN"/>
    </w:rPr>
  </w:style>
  <w:style w:type="paragraph" w:styleId="22">
    <w:name w:val="Body Text 2"/>
    <w:basedOn w:val="a"/>
    <w:link w:val="23"/>
    <w:semiHidden/>
    <w:rsid w:val="00192AB8"/>
    <w:pPr>
      <w:tabs>
        <w:tab w:val="num" w:pos="567"/>
      </w:tabs>
      <w:ind w:left="567" w:hanging="567"/>
    </w:pPr>
  </w:style>
  <w:style w:type="character" w:customStyle="1" w:styleId="23">
    <w:name w:val="Основной текст 2 Знак"/>
    <w:basedOn w:val="a0"/>
    <w:link w:val="22"/>
    <w:semiHidden/>
    <w:rsid w:val="00192AB8"/>
    <w:rPr>
      <w:rFonts w:ascii="Times New Roman" w:eastAsia="Times New Roman" w:hAnsi="Times New Roman" w:cs="Times New Roman"/>
      <w:sz w:val="24"/>
      <w:szCs w:val="24"/>
      <w:lang w:eastAsia="ru-RU"/>
    </w:rPr>
  </w:style>
  <w:style w:type="paragraph" w:styleId="a3">
    <w:name w:val="List Bullet"/>
    <w:basedOn w:val="a"/>
    <w:autoRedefine/>
    <w:semiHidden/>
    <w:rsid w:val="00192AB8"/>
    <w:pPr>
      <w:widowControl w:val="0"/>
    </w:pPr>
  </w:style>
  <w:style w:type="paragraph" w:styleId="24">
    <w:name w:val="List Bullet 2"/>
    <w:basedOn w:val="a"/>
    <w:autoRedefine/>
    <w:semiHidden/>
    <w:rsid w:val="00192AB8"/>
    <w:pPr>
      <w:tabs>
        <w:tab w:val="num" w:pos="643"/>
      </w:tabs>
      <w:ind w:left="643" w:hanging="360"/>
    </w:pPr>
  </w:style>
  <w:style w:type="paragraph" w:styleId="31">
    <w:name w:val="List Bullet 3"/>
    <w:basedOn w:val="a"/>
    <w:autoRedefine/>
    <w:semiHidden/>
    <w:rsid w:val="00192AB8"/>
    <w:pPr>
      <w:tabs>
        <w:tab w:val="num" w:pos="926"/>
      </w:tabs>
      <w:ind w:left="926" w:hanging="360"/>
    </w:pPr>
  </w:style>
  <w:style w:type="paragraph" w:styleId="41">
    <w:name w:val="List Bullet 4"/>
    <w:basedOn w:val="a"/>
    <w:autoRedefine/>
    <w:semiHidden/>
    <w:rsid w:val="00192AB8"/>
    <w:pPr>
      <w:tabs>
        <w:tab w:val="num" w:pos="1209"/>
      </w:tabs>
      <w:ind w:left="1209" w:hanging="360"/>
    </w:pPr>
  </w:style>
  <w:style w:type="paragraph" w:styleId="51">
    <w:name w:val="List Bullet 5"/>
    <w:basedOn w:val="a"/>
    <w:autoRedefine/>
    <w:semiHidden/>
    <w:rsid w:val="00192AB8"/>
    <w:pPr>
      <w:tabs>
        <w:tab w:val="num" w:pos="1492"/>
      </w:tabs>
      <w:ind w:left="1492" w:hanging="360"/>
    </w:pPr>
  </w:style>
  <w:style w:type="paragraph" w:styleId="a4">
    <w:name w:val="List Number"/>
    <w:basedOn w:val="a"/>
    <w:semiHidden/>
    <w:rsid w:val="00192AB8"/>
    <w:pPr>
      <w:tabs>
        <w:tab w:val="num" w:pos="360"/>
      </w:tabs>
      <w:ind w:left="360" w:hanging="360"/>
    </w:pPr>
  </w:style>
  <w:style w:type="paragraph" w:styleId="25">
    <w:name w:val="List Number 2"/>
    <w:basedOn w:val="a"/>
    <w:semiHidden/>
    <w:rsid w:val="00192AB8"/>
    <w:pPr>
      <w:tabs>
        <w:tab w:val="num" w:pos="643"/>
      </w:tabs>
      <w:ind w:left="643" w:hanging="360"/>
    </w:pPr>
  </w:style>
  <w:style w:type="paragraph" w:styleId="32">
    <w:name w:val="List Number 3"/>
    <w:basedOn w:val="a"/>
    <w:semiHidden/>
    <w:rsid w:val="00192AB8"/>
    <w:pPr>
      <w:tabs>
        <w:tab w:val="num" w:pos="926"/>
      </w:tabs>
      <w:ind w:left="926" w:hanging="360"/>
    </w:pPr>
  </w:style>
  <w:style w:type="paragraph" w:styleId="42">
    <w:name w:val="List Number 4"/>
    <w:basedOn w:val="a"/>
    <w:semiHidden/>
    <w:rsid w:val="00192AB8"/>
    <w:pPr>
      <w:tabs>
        <w:tab w:val="num" w:pos="1209"/>
      </w:tabs>
      <w:ind w:left="1209" w:hanging="360"/>
    </w:pPr>
  </w:style>
  <w:style w:type="paragraph" w:styleId="52">
    <w:name w:val="List Number 5"/>
    <w:basedOn w:val="a"/>
    <w:semiHidden/>
    <w:rsid w:val="00192AB8"/>
    <w:pPr>
      <w:tabs>
        <w:tab w:val="num" w:pos="1492"/>
      </w:tabs>
      <w:ind w:left="1492" w:hanging="360"/>
    </w:pPr>
  </w:style>
  <w:style w:type="paragraph" w:customStyle="1" w:styleId="a5">
    <w:name w:val="Раздел"/>
    <w:basedOn w:val="a"/>
    <w:rsid w:val="00192AB8"/>
    <w:pPr>
      <w:tabs>
        <w:tab w:val="num" w:pos="1440"/>
      </w:tabs>
      <w:spacing w:before="120" w:after="120"/>
      <w:ind w:left="720" w:hanging="720"/>
      <w:jc w:val="center"/>
    </w:pPr>
    <w:rPr>
      <w:rFonts w:ascii="Arial Narrow" w:hAnsi="Arial Narrow" w:cs="Arial Narrow"/>
      <w:b/>
      <w:bCs/>
      <w:sz w:val="28"/>
      <w:szCs w:val="28"/>
    </w:rPr>
  </w:style>
  <w:style w:type="paragraph" w:customStyle="1" w:styleId="a6">
    <w:name w:val="Часть"/>
    <w:basedOn w:val="a"/>
    <w:rsid w:val="00192AB8"/>
    <w:pPr>
      <w:jc w:val="center"/>
    </w:pPr>
    <w:rPr>
      <w:rFonts w:ascii="Arial" w:hAnsi="Arial" w:cs="Arial"/>
      <w:b/>
      <w:bCs/>
      <w:caps/>
      <w:sz w:val="32"/>
      <w:szCs w:val="32"/>
    </w:rPr>
  </w:style>
  <w:style w:type="paragraph" w:customStyle="1" w:styleId="33">
    <w:name w:val="Раздел 3"/>
    <w:basedOn w:val="a"/>
    <w:rsid w:val="00192AB8"/>
    <w:pPr>
      <w:tabs>
        <w:tab w:val="num" w:pos="360"/>
      </w:tabs>
      <w:spacing w:before="120" w:after="120"/>
      <w:ind w:left="360" w:hanging="360"/>
      <w:jc w:val="center"/>
    </w:pPr>
    <w:rPr>
      <w:b/>
      <w:bCs/>
    </w:rPr>
  </w:style>
  <w:style w:type="paragraph" w:customStyle="1" w:styleId="a7">
    <w:name w:val="Условия контракта"/>
    <w:basedOn w:val="a"/>
    <w:rsid w:val="00192AB8"/>
    <w:pPr>
      <w:tabs>
        <w:tab w:val="num" w:pos="567"/>
      </w:tabs>
      <w:spacing w:before="240" w:after="120"/>
      <w:ind w:left="567" w:hanging="567"/>
    </w:pPr>
    <w:rPr>
      <w:b/>
      <w:bCs/>
    </w:rPr>
  </w:style>
  <w:style w:type="paragraph" w:customStyle="1" w:styleId="Instruction">
    <w:name w:val="Instruction"/>
    <w:basedOn w:val="22"/>
    <w:rsid w:val="00192AB8"/>
    <w:pPr>
      <w:tabs>
        <w:tab w:val="clear" w:pos="567"/>
        <w:tab w:val="num" w:pos="360"/>
      </w:tabs>
      <w:spacing w:before="180"/>
      <w:ind w:left="360" w:hanging="360"/>
    </w:pPr>
    <w:rPr>
      <w:b/>
      <w:bCs/>
    </w:rPr>
  </w:style>
  <w:style w:type="paragraph" w:styleId="a8">
    <w:name w:val="Title"/>
    <w:basedOn w:val="a"/>
    <w:link w:val="a9"/>
    <w:qFormat/>
    <w:rsid w:val="00192AB8"/>
    <w:pPr>
      <w:spacing w:before="240"/>
      <w:jc w:val="center"/>
      <w:outlineLvl w:val="0"/>
    </w:pPr>
    <w:rPr>
      <w:rFonts w:ascii="Arial" w:hAnsi="Arial" w:cs="Arial"/>
      <w:b/>
      <w:bCs/>
      <w:kern w:val="28"/>
      <w:sz w:val="32"/>
      <w:szCs w:val="32"/>
    </w:rPr>
  </w:style>
  <w:style w:type="character" w:customStyle="1" w:styleId="a9">
    <w:name w:val="Название Знак"/>
    <w:basedOn w:val="a0"/>
    <w:link w:val="a8"/>
    <w:rsid w:val="00192AB8"/>
    <w:rPr>
      <w:rFonts w:ascii="Arial" w:eastAsia="Times New Roman" w:hAnsi="Arial" w:cs="Arial"/>
      <w:b/>
      <w:bCs/>
      <w:kern w:val="28"/>
      <w:sz w:val="32"/>
      <w:szCs w:val="32"/>
      <w:lang w:eastAsia="ru-RU"/>
    </w:rPr>
  </w:style>
  <w:style w:type="paragraph" w:styleId="aa">
    <w:name w:val="Subtitle"/>
    <w:basedOn w:val="a"/>
    <w:link w:val="ab"/>
    <w:qFormat/>
    <w:rsid w:val="00192AB8"/>
    <w:pPr>
      <w:jc w:val="center"/>
      <w:outlineLvl w:val="1"/>
    </w:pPr>
    <w:rPr>
      <w:rFonts w:ascii="Arial" w:hAnsi="Arial" w:cs="Arial"/>
    </w:rPr>
  </w:style>
  <w:style w:type="character" w:customStyle="1" w:styleId="ab">
    <w:name w:val="Подзаголовок Знак"/>
    <w:basedOn w:val="a0"/>
    <w:link w:val="aa"/>
    <w:rsid w:val="00192AB8"/>
    <w:rPr>
      <w:rFonts w:ascii="Arial" w:eastAsia="Times New Roman" w:hAnsi="Arial" w:cs="Arial"/>
      <w:sz w:val="24"/>
      <w:szCs w:val="24"/>
      <w:lang w:eastAsia="ru-RU"/>
    </w:rPr>
  </w:style>
  <w:style w:type="paragraph" w:customStyle="1" w:styleId="ac">
    <w:name w:val="Тендерные данные"/>
    <w:basedOn w:val="a"/>
    <w:rsid w:val="00192AB8"/>
    <w:pPr>
      <w:tabs>
        <w:tab w:val="left" w:pos="1985"/>
      </w:tabs>
      <w:spacing w:before="120"/>
    </w:pPr>
    <w:rPr>
      <w:b/>
      <w:bCs/>
    </w:rPr>
  </w:style>
  <w:style w:type="paragraph" w:styleId="34">
    <w:name w:val="toc 3"/>
    <w:basedOn w:val="a"/>
    <w:next w:val="a"/>
    <w:autoRedefine/>
    <w:semiHidden/>
    <w:rsid w:val="00192AB8"/>
    <w:pPr>
      <w:spacing w:after="0"/>
      <w:ind w:left="480"/>
      <w:jc w:val="left"/>
    </w:pPr>
    <w:rPr>
      <w:i/>
      <w:iCs/>
      <w:sz w:val="20"/>
      <w:szCs w:val="20"/>
    </w:rPr>
  </w:style>
  <w:style w:type="paragraph" w:styleId="11">
    <w:name w:val="toc 1"/>
    <w:basedOn w:val="a"/>
    <w:next w:val="a"/>
    <w:autoRedefine/>
    <w:semiHidden/>
    <w:rsid w:val="00192AB8"/>
    <w:pPr>
      <w:tabs>
        <w:tab w:val="left" w:pos="1440"/>
        <w:tab w:val="right" w:leader="dot" w:pos="10195"/>
      </w:tabs>
      <w:spacing w:before="120" w:after="120"/>
    </w:pPr>
    <w:rPr>
      <w:b/>
      <w:bCs/>
      <w:caps/>
      <w:sz w:val="20"/>
      <w:szCs w:val="20"/>
    </w:rPr>
  </w:style>
  <w:style w:type="paragraph" w:styleId="26">
    <w:name w:val="toc 2"/>
    <w:basedOn w:val="a"/>
    <w:next w:val="a"/>
    <w:autoRedefine/>
    <w:semiHidden/>
    <w:rsid w:val="00192AB8"/>
    <w:pPr>
      <w:tabs>
        <w:tab w:val="left" w:pos="960"/>
        <w:tab w:val="right" w:leader="dot" w:pos="10195"/>
      </w:tabs>
      <w:spacing w:after="0"/>
      <w:ind w:left="900" w:hanging="660"/>
      <w:jc w:val="left"/>
    </w:pPr>
    <w:rPr>
      <w:smallCaps/>
      <w:sz w:val="20"/>
      <w:szCs w:val="20"/>
    </w:rPr>
  </w:style>
  <w:style w:type="paragraph" w:styleId="ad">
    <w:name w:val="Date"/>
    <w:basedOn w:val="a"/>
    <w:next w:val="a"/>
    <w:link w:val="ae"/>
    <w:semiHidden/>
    <w:rsid w:val="00192AB8"/>
  </w:style>
  <w:style w:type="character" w:customStyle="1" w:styleId="ae">
    <w:name w:val="Дата Знак"/>
    <w:basedOn w:val="a0"/>
    <w:link w:val="ad"/>
    <w:semiHidden/>
    <w:rsid w:val="00192AB8"/>
    <w:rPr>
      <w:rFonts w:ascii="Times New Roman" w:eastAsia="Times New Roman" w:hAnsi="Times New Roman" w:cs="Times New Roman"/>
      <w:sz w:val="24"/>
      <w:szCs w:val="24"/>
      <w:lang w:eastAsia="ru-RU"/>
    </w:rPr>
  </w:style>
  <w:style w:type="paragraph" w:customStyle="1" w:styleId="af">
    <w:name w:val="Îáû÷íûé"/>
    <w:rsid w:val="00192AB8"/>
    <w:pPr>
      <w:spacing w:after="0" w:line="240" w:lineRule="auto"/>
    </w:pPr>
    <w:rPr>
      <w:rFonts w:ascii="Times New Roman" w:eastAsia="Times New Roman" w:hAnsi="Times New Roman" w:cs="Times New Roman"/>
      <w:sz w:val="20"/>
      <w:szCs w:val="20"/>
      <w:lang w:eastAsia="ru-RU"/>
    </w:rPr>
  </w:style>
  <w:style w:type="paragraph" w:customStyle="1" w:styleId="af0">
    <w:name w:val="Íîðìàëüíûé"/>
    <w:rsid w:val="00192AB8"/>
    <w:pPr>
      <w:spacing w:after="0" w:line="240" w:lineRule="auto"/>
    </w:pPr>
    <w:rPr>
      <w:rFonts w:ascii="Courier" w:eastAsia="Times New Roman" w:hAnsi="Courier" w:cs="Courier"/>
      <w:sz w:val="24"/>
      <w:szCs w:val="24"/>
      <w:lang w:val="en-GB" w:eastAsia="ru-RU"/>
    </w:rPr>
  </w:style>
  <w:style w:type="paragraph" w:styleId="af1">
    <w:name w:val="Body Text"/>
    <w:basedOn w:val="a"/>
    <w:link w:val="12"/>
    <w:semiHidden/>
    <w:rsid w:val="00192AB8"/>
    <w:pPr>
      <w:spacing w:after="120"/>
    </w:pPr>
  </w:style>
  <w:style w:type="character" w:customStyle="1" w:styleId="af2">
    <w:name w:val="Основной текст Знак"/>
    <w:basedOn w:val="a0"/>
    <w:uiPriority w:val="99"/>
    <w:rsid w:val="00192AB8"/>
    <w:rPr>
      <w:rFonts w:ascii="Times New Roman" w:eastAsia="Times New Roman" w:hAnsi="Times New Roman" w:cs="Times New Roman"/>
      <w:sz w:val="24"/>
      <w:szCs w:val="24"/>
      <w:lang w:eastAsia="ru-RU"/>
    </w:rPr>
  </w:style>
  <w:style w:type="paragraph" w:customStyle="1" w:styleId="af3">
    <w:name w:val="Подраздел"/>
    <w:basedOn w:val="a"/>
    <w:rsid w:val="00192AB8"/>
    <w:pPr>
      <w:suppressAutoHyphens/>
      <w:spacing w:before="240" w:after="120"/>
      <w:jc w:val="center"/>
    </w:pPr>
    <w:rPr>
      <w:rFonts w:ascii="TimesDL" w:hAnsi="TimesDL" w:cs="TimesDL"/>
      <w:b/>
      <w:bCs/>
      <w:smallCaps/>
      <w:spacing w:val="-2"/>
    </w:rPr>
  </w:style>
  <w:style w:type="paragraph" w:styleId="27">
    <w:name w:val="Body Text Indent 2"/>
    <w:aliases w:val="Знак"/>
    <w:basedOn w:val="a"/>
    <w:link w:val="28"/>
    <w:semiHidden/>
    <w:rsid w:val="00192AB8"/>
    <w:pPr>
      <w:spacing w:after="120" w:line="480" w:lineRule="auto"/>
      <w:ind w:left="283"/>
    </w:pPr>
  </w:style>
  <w:style w:type="character" w:customStyle="1" w:styleId="28">
    <w:name w:val="Основной текст с отступом 2 Знак"/>
    <w:aliases w:val="Знак Знак"/>
    <w:basedOn w:val="a0"/>
    <w:link w:val="27"/>
    <w:semiHidden/>
    <w:rsid w:val="00192AB8"/>
    <w:rPr>
      <w:rFonts w:ascii="Times New Roman" w:eastAsia="Times New Roman" w:hAnsi="Times New Roman" w:cs="Times New Roman"/>
      <w:sz w:val="24"/>
      <w:szCs w:val="24"/>
      <w:lang w:eastAsia="ru-RU"/>
    </w:rPr>
  </w:style>
  <w:style w:type="paragraph" w:styleId="35">
    <w:name w:val="Body Text Indent 3"/>
    <w:basedOn w:val="a"/>
    <w:link w:val="36"/>
    <w:semiHidden/>
    <w:rsid w:val="00192AB8"/>
    <w:pPr>
      <w:spacing w:after="120"/>
      <w:ind w:left="283"/>
    </w:pPr>
    <w:rPr>
      <w:sz w:val="16"/>
      <w:szCs w:val="16"/>
    </w:rPr>
  </w:style>
  <w:style w:type="character" w:customStyle="1" w:styleId="36">
    <w:name w:val="Основной текст с отступом 3 Знак"/>
    <w:basedOn w:val="a0"/>
    <w:link w:val="35"/>
    <w:semiHidden/>
    <w:rsid w:val="00192AB8"/>
    <w:rPr>
      <w:rFonts w:ascii="Times New Roman" w:eastAsia="Times New Roman" w:hAnsi="Times New Roman" w:cs="Times New Roman"/>
      <w:sz w:val="16"/>
      <w:szCs w:val="16"/>
      <w:lang w:eastAsia="ru-RU"/>
    </w:rPr>
  </w:style>
  <w:style w:type="paragraph" w:styleId="af4">
    <w:name w:val="header"/>
    <w:basedOn w:val="a"/>
    <w:link w:val="af5"/>
    <w:rsid w:val="00192AB8"/>
    <w:pPr>
      <w:tabs>
        <w:tab w:val="center" w:pos="4153"/>
        <w:tab w:val="right" w:pos="8306"/>
      </w:tabs>
      <w:spacing w:before="120" w:after="120"/>
    </w:pPr>
    <w:rPr>
      <w:rFonts w:ascii="Arial" w:hAnsi="Arial" w:cs="Arial"/>
      <w:noProof/>
    </w:rPr>
  </w:style>
  <w:style w:type="character" w:customStyle="1" w:styleId="af5">
    <w:name w:val="Верхний колонтитул Знак"/>
    <w:basedOn w:val="a0"/>
    <w:link w:val="af4"/>
    <w:rsid w:val="00192AB8"/>
    <w:rPr>
      <w:rFonts w:ascii="Arial" w:eastAsia="Times New Roman" w:hAnsi="Arial" w:cs="Arial"/>
      <w:noProof/>
      <w:sz w:val="24"/>
      <w:szCs w:val="24"/>
      <w:lang w:eastAsia="ru-RU"/>
    </w:rPr>
  </w:style>
  <w:style w:type="paragraph" w:styleId="af6">
    <w:name w:val="Block Text"/>
    <w:basedOn w:val="a"/>
    <w:uiPriority w:val="99"/>
    <w:semiHidden/>
    <w:rsid w:val="00192AB8"/>
    <w:pPr>
      <w:spacing w:after="120"/>
      <w:ind w:left="1440" w:right="1440"/>
    </w:pPr>
  </w:style>
  <w:style w:type="character" w:styleId="af7">
    <w:name w:val="footnote reference"/>
    <w:semiHidden/>
    <w:rsid w:val="00192AB8"/>
    <w:rPr>
      <w:rFonts w:ascii="Times New Roman" w:hAnsi="Times New Roman" w:cs="Times New Roman"/>
      <w:vertAlign w:val="superscript"/>
    </w:rPr>
  </w:style>
  <w:style w:type="paragraph" w:styleId="af8">
    <w:name w:val="footnote text"/>
    <w:basedOn w:val="a"/>
    <w:link w:val="af9"/>
    <w:semiHidden/>
    <w:rsid w:val="00192AB8"/>
    <w:rPr>
      <w:sz w:val="20"/>
      <w:szCs w:val="20"/>
    </w:rPr>
  </w:style>
  <w:style w:type="character" w:customStyle="1" w:styleId="af9">
    <w:name w:val="Текст сноски Знак"/>
    <w:basedOn w:val="a0"/>
    <w:link w:val="af8"/>
    <w:semiHidden/>
    <w:rsid w:val="00192AB8"/>
    <w:rPr>
      <w:rFonts w:ascii="Times New Roman" w:eastAsia="Times New Roman" w:hAnsi="Times New Roman" w:cs="Times New Roman"/>
      <w:sz w:val="20"/>
      <w:szCs w:val="20"/>
      <w:lang w:eastAsia="ru-RU"/>
    </w:rPr>
  </w:style>
  <w:style w:type="character" w:styleId="afa">
    <w:name w:val="page number"/>
    <w:semiHidden/>
    <w:rsid w:val="00192AB8"/>
    <w:rPr>
      <w:rFonts w:ascii="Times New Roman" w:hAnsi="Times New Roman" w:cs="Times New Roman"/>
    </w:rPr>
  </w:style>
  <w:style w:type="paragraph" w:styleId="afb">
    <w:name w:val="footer"/>
    <w:basedOn w:val="a"/>
    <w:link w:val="afc"/>
    <w:uiPriority w:val="99"/>
    <w:rsid w:val="00192AB8"/>
    <w:pPr>
      <w:tabs>
        <w:tab w:val="center" w:pos="4153"/>
        <w:tab w:val="right" w:pos="8306"/>
      </w:tabs>
    </w:pPr>
    <w:rPr>
      <w:noProof/>
    </w:rPr>
  </w:style>
  <w:style w:type="character" w:customStyle="1" w:styleId="afc">
    <w:name w:val="Нижний колонтитул Знак"/>
    <w:basedOn w:val="a0"/>
    <w:link w:val="afb"/>
    <w:uiPriority w:val="99"/>
    <w:rsid w:val="00192AB8"/>
    <w:rPr>
      <w:rFonts w:ascii="Times New Roman" w:eastAsia="Times New Roman" w:hAnsi="Times New Roman" w:cs="Times New Roman"/>
      <w:noProof/>
      <w:sz w:val="24"/>
      <w:szCs w:val="24"/>
      <w:lang w:eastAsia="ru-RU"/>
    </w:rPr>
  </w:style>
  <w:style w:type="paragraph" w:styleId="37">
    <w:name w:val="Body Text 3"/>
    <w:basedOn w:val="a"/>
    <w:link w:val="38"/>
    <w:semiHidden/>
    <w:rsid w:val="00192AB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bCs/>
      <w:i/>
      <w:iCs/>
      <w:sz w:val="22"/>
      <w:szCs w:val="22"/>
    </w:rPr>
  </w:style>
  <w:style w:type="character" w:customStyle="1" w:styleId="38">
    <w:name w:val="Основной текст 3 Знак"/>
    <w:basedOn w:val="a0"/>
    <w:link w:val="37"/>
    <w:semiHidden/>
    <w:rsid w:val="00192AB8"/>
    <w:rPr>
      <w:rFonts w:ascii="Times New Roman" w:eastAsia="Times New Roman" w:hAnsi="Times New Roman" w:cs="Times New Roman"/>
      <w:b/>
      <w:bCs/>
      <w:i/>
      <w:iCs/>
      <w:lang w:eastAsia="ru-RU"/>
    </w:rPr>
  </w:style>
  <w:style w:type="paragraph" w:styleId="afd">
    <w:name w:val="Plain Text"/>
    <w:basedOn w:val="a"/>
    <w:link w:val="afe"/>
    <w:rsid w:val="00192AB8"/>
    <w:pPr>
      <w:spacing w:after="0"/>
      <w:jc w:val="left"/>
    </w:pPr>
    <w:rPr>
      <w:rFonts w:ascii="Courier New" w:hAnsi="Courier New" w:cs="Courier New"/>
      <w:sz w:val="20"/>
      <w:szCs w:val="20"/>
    </w:rPr>
  </w:style>
  <w:style w:type="character" w:customStyle="1" w:styleId="afe">
    <w:name w:val="Текст Знак"/>
    <w:basedOn w:val="a0"/>
    <w:link w:val="afd"/>
    <w:rsid w:val="00192AB8"/>
    <w:rPr>
      <w:rFonts w:ascii="Courier New" w:eastAsia="Times New Roman" w:hAnsi="Courier New" w:cs="Courier New"/>
      <w:sz w:val="20"/>
      <w:szCs w:val="20"/>
      <w:lang w:eastAsia="ru-RU"/>
    </w:rPr>
  </w:style>
  <w:style w:type="paragraph" w:customStyle="1" w:styleId="ConsNormal">
    <w:name w:val="ConsNormal"/>
    <w:rsid w:val="00192AB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
    <w:name w:val="Normal (Web)"/>
    <w:basedOn w:val="a"/>
    <w:rsid w:val="00192AB8"/>
    <w:pPr>
      <w:spacing w:before="100" w:beforeAutospacing="1" w:after="100" w:afterAutospacing="1"/>
      <w:jc w:val="left"/>
    </w:pPr>
  </w:style>
  <w:style w:type="paragraph" w:customStyle="1" w:styleId="ConsNonformat">
    <w:name w:val="ConsNonformat"/>
    <w:rsid w:val="00192AB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0">
    <w:name w:val="Основной шрифт"/>
    <w:rsid w:val="00192AB8"/>
  </w:style>
  <w:style w:type="paragraph" w:styleId="HTML">
    <w:name w:val="HTML Address"/>
    <w:basedOn w:val="a"/>
    <w:link w:val="HTML0"/>
    <w:semiHidden/>
    <w:rsid w:val="00192AB8"/>
    <w:rPr>
      <w:i/>
      <w:iCs/>
    </w:rPr>
  </w:style>
  <w:style w:type="character" w:customStyle="1" w:styleId="HTML0">
    <w:name w:val="Адрес HTML Знак"/>
    <w:basedOn w:val="a0"/>
    <w:link w:val="HTML"/>
    <w:semiHidden/>
    <w:rsid w:val="00192AB8"/>
    <w:rPr>
      <w:rFonts w:ascii="Times New Roman" w:eastAsia="Times New Roman" w:hAnsi="Times New Roman" w:cs="Times New Roman"/>
      <w:i/>
      <w:iCs/>
      <w:sz w:val="24"/>
      <w:szCs w:val="24"/>
      <w:lang w:eastAsia="ru-RU"/>
    </w:rPr>
  </w:style>
  <w:style w:type="paragraph" w:styleId="aff1">
    <w:name w:val="envelope address"/>
    <w:basedOn w:val="a"/>
    <w:semiHidden/>
    <w:rsid w:val="00192AB8"/>
    <w:pPr>
      <w:framePr w:w="7920" w:h="1980" w:hRule="exact" w:hSpace="180" w:wrap="auto" w:hAnchor="page" w:xAlign="center" w:yAlign="bottom"/>
      <w:ind w:left="2880"/>
    </w:pPr>
    <w:rPr>
      <w:rFonts w:ascii="Arial" w:hAnsi="Arial" w:cs="Arial"/>
    </w:rPr>
  </w:style>
  <w:style w:type="character" w:styleId="HTML1">
    <w:name w:val="HTML Acronym"/>
    <w:basedOn w:val="a0"/>
    <w:semiHidden/>
    <w:rsid w:val="00192AB8"/>
  </w:style>
  <w:style w:type="character" w:styleId="aff2">
    <w:name w:val="Emphasis"/>
    <w:qFormat/>
    <w:rsid w:val="00192AB8"/>
    <w:rPr>
      <w:i/>
      <w:iCs/>
    </w:rPr>
  </w:style>
  <w:style w:type="character" w:styleId="aff3">
    <w:name w:val="Hyperlink"/>
    <w:uiPriority w:val="99"/>
    <w:rsid w:val="00192AB8"/>
    <w:rPr>
      <w:color w:val="0000FF"/>
      <w:u w:val="single"/>
    </w:rPr>
  </w:style>
  <w:style w:type="paragraph" w:styleId="aff4">
    <w:name w:val="Note Heading"/>
    <w:basedOn w:val="a"/>
    <w:next w:val="a"/>
    <w:link w:val="aff5"/>
    <w:semiHidden/>
    <w:rsid w:val="00192AB8"/>
  </w:style>
  <w:style w:type="character" w:customStyle="1" w:styleId="aff5">
    <w:name w:val="Заголовок записки Знак"/>
    <w:basedOn w:val="a0"/>
    <w:link w:val="aff4"/>
    <w:semiHidden/>
    <w:rsid w:val="00192AB8"/>
    <w:rPr>
      <w:rFonts w:ascii="Times New Roman" w:eastAsia="Times New Roman" w:hAnsi="Times New Roman" w:cs="Times New Roman"/>
      <w:sz w:val="24"/>
      <w:szCs w:val="24"/>
      <w:lang w:eastAsia="ru-RU"/>
    </w:rPr>
  </w:style>
  <w:style w:type="character" w:styleId="HTML2">
    <w:name w:val="HTML Keyboard"/>
    <w:semiHidden/>
    <w:rsid w:val="00192AB8"/>
    <w:rPr>
      <w:rFonts w:ascii="Courier New" w:hAnsi="Courier New" w:cs="Courier New"/>
      <w:sz w:val="20"/>
      <w:szCs w:val="20"/>
    </w:rPr>
  </w:style>
  <w:style w:type="character" w:styleId="HTML3">
    <w:name w:val="HTML Code"/>
    <w:semiHidden/>
    <w:rsid w:val="00192AB8"/>
    <w:rPr>
      <w:rFonts w:ascii="Courier New" w:hAnsi="Courier New" w:cs="Courier New"/>
      <w:sz w:val="20"/>
      <w:szCs w:val="20"/>
    </w:rPr>
  </w:style>
  <w:style w:type="paragraph" w:styleId="aff6">
    <w:name w:val="Body Text First Indent"/>
    <w:basedOn w:val="af1"/>
    <w:link w:val="aff7"/>
    <w:semiHidden/>
    <w:rsid w:val="00192AB8"/>
    <w:pPr>
      <w:ind w:firstLine="210"/>
    </w:pPr>
  </w:style>
  <w:style w:type="character" w:customStyle="1" w:styleId="aff7">
    <w:name w:val="Красная строка Знак"/>
    <w:basedOn w:val="af2"/>
    <w:link w:val="aff6"/>
    <w:semiHidden/>
    <w:rsid w:val="00192AB8"/>
    <w:rPr>
      <w:rFonts w:ascii="Times New Roman" w:eastAsia="Times New Roman" w:hAnsi="Times New Roman" w:cs="Times New Roman"/>
      <w:sz w:val="24"/>
      <w:szCs w:val="24"/>
      <w:lang w:eastAsia="ru-RU"/>
    </w:rPr>
  </w:style>
  <w:style w:type="paragraph" w:styleId="aff8">
    <w:name w:val="Body Text Indent"/>
    <w:basedOn w:val="a"/>
    <w:link w:val="aff9"/>
    <w:semiHidden/>
    <w:rsid w:val="00192AB8"/>
    <w:pPr>
      <w:spacing w:after="120"/>
      <w:ind w:left="283"/>
    </w:pPr>
  </w:style>
  <w:style w:type="character" w:customStyle="1" w:styleId="aff9">
    <w:name w:val="Основной текст с отступом Знак"/>
    <w:basedOn w:val="a0"/>
    <w:link w:val="aff8"/>
    <w:semiHidden/>
    <w:rsid w:val="00192AB8"/>
    <w:rPr>
      <w:rFonts w:ascii="Times New Roman" w:eastAsia="Times New Roman" w:hAnsi="Times New Roman" w:cs="Times New Roman"/>
      <w:sz w:val="24"/>
      <w:szCs w:val="24"/>
      <w:lang w:eastAsia="ru-RU"/>
    </w:rPr>
  </w:style>
  <w:style w:type="paragraph" w:styleId="29">
    <w:name w:val="Body Text First Indent 2"/>
    <w:basedOn w:val="22"/>
    <w:link w:val="2a"/>
    <w:semiHidden/>
    <w:rsid w:val="00192AB8"/>
    <w:pPr>
      <w:tabs>
        <w:tab w:val="clear" w:pos="567"/>
      </w:tabs>
      <w:spacing w:after="120"/>
      <w:ind w:left="283" w:firstLine="210"/>
    </w:pPr>
  </w:style>
  <w:style w:type="character" w:customStyle="1" w:styleId="2a">
    <w:name w:val="Красная строка 2 Знак"/>
    <w:basedOn w:val="aff9"/>
    <w:link w:val="29"/>
    <w:semiHidden/>
    <w:rsid w:val="00192AB8"/>
    <w:rPr>
      <w:rFonts w:ascii="Times New Roman" w:eastAsia="Times New Roman" w:hAnsi="Times New Roman" w:cs="Times New Roman"/>
      <w:sz w:val="24"/>
      <w:szCs w:val="24"/>
      <w:lang w:eastAsia="ru-RU"/>
    </w:rPr>
  </w:style>
  <w:style w:type="character" w:styleId="affa">
    <w:name w:val="line number"/>
    <w:basedOn w:val="a0"/>
    <w:semiHidden/>
    <w:rsid w:val="00192AB8"/>
  </w:style>
  <w:style w:type="character" w:styleId="HTML4">
    <w:name w:val="HTML Sample"/>
    <w:semiHidden/>
    <w:rsid w:val="00192AB8"/>
    <w:rPr>
      <w:rFonts w:ascii="Courier New" w:hAnsi="Courier New" w:cs="Courier New"/>
    </w:rPr>
  </w:style>
  <w:style w:type="paragraph" w:styleId="2b">
    <w:name w:val="envelope return"/>
    <w:basedOn w:val="a"/>
    <w:semiHidden/>
    <w:rsid w:val="00192AB8"/>
    <w:rPr>
      <w:rFonts w:ascii="Arial" w:hAnsi="Arial" w:cs="Arial"/>
      <w:sz w:val="20"/>
      <w:szCs w:val="20"/>
    </w:rPr>
  </w:style>
  <w:style w:type="paragraph" w:styleId="affb">
    <w:name w:val="Normal Indent"/>
    <w:basedOn w:val="a"/>
    <w:semiHidden/>
    <w:rsid w:val="00192AB8"/>
    <w:pPr>
      <w:ind w:left="708"/>
    </w:pPr>
  </w:style>
  <w:style w:type="character" w:styleId="HTML5">
    <w:name w:val="HTML Definition"/>
    <w:semiHidden/>
    <w:rsid w:val="00192AB8"/>
    <w:rPr>
      <w:i/>
      <w:iCs/>
    </w:rPr>
  </w:style>
  <w:style w:type="character" w:styleId="HTML6">
    <w:name w:val="HTML Variable"/>
    <w:semiHidden/>
    <w:rsid w:val="00192AB8"/>
    <w:rPr>
      <w:i/>
      <w:iCs/>
    </w:rPr>
  </w:style>
  <w:style w:type="character" w:styleId="HTML7">
    <w:name w:val="HTML Typewriter"/>
    <w:semiHidden/>
    <w:rsid w:val="00192AB8"/>
    <w:rPr>
      <w:rFonts w:ascii="Courier New" w:hAnsi="Courier New" w:cs="Courier New"/>
      <w:sz w:val="20"/>
      <w:szCs w:val="20"/>
    </w:rPr>
  </w:style>
  <w:style w:type="paragraph" w:styleId="affc">
    <w:name w:val="Signature"/>
    <w:basedOn w:val="a"/>
    <w:link w:val="affd"/>
    <w:semiHidden/>
    <w:rsid w:val="00192AB8"/>
    <w:pPr>
      <w:ind w:left="4252"/>
    </w:pPr>
  </w:style>
  <w:style w:type="character" w:customStyle="1" w:styleId="affd">
    <w:name w:val="Подпись Знак"/>
    <w:basedOn w:val="a0"/>
    <w:link w:val="affc"/>
    <w:semiHidden/>
    <w:rsid w:val="00192AB8"/>
    <w:rPr>
      <w:rFonts w:ascii="Times New Roman" w:eastAsia="Times New Roman" w:hAnsi="Times New Roman" w:cs="Times New Roman"/>
      <w:sz w:val="24"/>
      <w:szCs w:val="24"/>
      <w:lang w:eastAsia="ru-RU"/>
    </w:rPr>
  </w:style>
  <w:style w:type="paragraph" w:styleId="affe">
    <w:name w:val="Salutation"/>
    <w:basedOn w:val="a"/>
    <w:next w:val="a"/>
    <w:link w:val="afff"/>
    <w:semiHidden/>
    <w:rsid w:val="00192AB8"/>
  </w:style>
  <w:style w:type="character" w:customStyle="1" w:styleId="afff">
    <w:name w:val="Приветствие Знак"/>
    <w:basedOn w:val="a0"/>
    <w:link w:val="affe"/>
    <w:semiHidden/>
    <w:rsid w:val="00192AB8"/>
    <w:rPr>
      <w:rFonts w:ascii="Times New Roman" w:eastAsia="Times New Roman" w:hAnsi="Times New Roman" w:cs="Times New Roman"/>
      <w:sz w:val="24"/>
      <w:szCs w:val="24"/>
      <w:lang w:eastAsia="ru-RU"/>
    </w:rPr>
  </w:style>
  <w:style w:type="paragraph" w:styleId="afff0">
    <w:name w:val="List Continue"/>
    <w:basedOn w:val="a"/>
    <w:semiHidden/>
    <w:rsid w:val="00192AB8"/>
    <w:pPr>
      <w:spacing w:after="120"/>
      <w:ind w:left="283"/>
    </w:pPr>
  </w:style>
  <w:style w:type="paragraph" w:styleId="2c">
    <w:name w:val="List Continue 2"/>
    <w:basedOn w:val="a"/>
    <w:semiHidden/>
    <w:rsid w:val="00192AB8"/>
    <w:pPr>
      <w:spacing w:after="120"/>
      <w:ind w:left="566"/>
    </w:pPr>
  </w:style>
  <w:style w:type="paragraph" w:styleId="39">
    <w:name w:val="List Continue 3"/>
    <w:basedOn w:val="a"/>
    <w:semiHidden/>
    <w:rsid w:val="00192AB8"/>
    <w:pPr>
      <w:spacing w:after="120"/>
      <w:ind w:left="849"/>
    </w:pPr>
  </w:style>
  <w:style w:type="paragraph" w:styleId="43">
    <w:name w:val="List Continue 4"/>
    <w:basedOn w:val="a"/>
    <w:semiHidden/>
    <w:rsid w:val="00192AB8"/>
    <w:pPr>
      <w:spacing w:after="120"/>
      <w:ind w:left="1132"/>
    </w:pPr>
  </w:style>
  <w:style w:type="paragraph" w:styleId="53">
    <w:name w:val="List Continue 5"/>
    <w:basedOn w:val="a"/>
    <w:semiHidden/>
    <w:rsid w:val="00192AB8"/>
    <w:pPr>
      <w:spacing w:after="120"/>
      <w:ind w:left="1415"/>
    </w:pPr>
  </w:style>
  <w:style w:type="character" w:styleId="afff1">
    <w:name w:val="FollowedHyperlink"/>
    <w:semiHidden/>
    <w:rsid w:val="00192AB8"/>
    <w:rPr>
      <w:color w:val="800080"/>
      <w:u w:val="single"/>
    </w:rPr>
  </w:style>
  <w:style w:type="paragraph" w:styleId="afff2">
    <w:name w:val="Closing"/>
    <w:basedOn w:val="a"/>
    <w:link w:val="afff3"/>
    <w:semiHidden/>
    <w:rsid w:val="00192AB8"/>
    <w:pPr>
      <w:ind w:left="4252"/>
    </w:pPr>
  </w:style>
  <w:style w:type="character" w:customStyle="1" w:styleId="afff3">
    <w:name w:val="Прощание Знак"/>
    <w:basedOn w:val="a0"/>
    <w:link w:val="afff2"/>
    <w:semiHidden/>
    <w:rsid w:val="00192AB8"/>
    <w:rPr>
      <w:rFonts w:ascii="Times New Roman" w:eastAsia="Times New Roman" w:hAnsi="Times New Roman" w:cs="Times New Roman"/>
      <w:sz w:val="24"/>
      <w:szCs w:val="24"/>
      <w:lang w:eastAsia="ru-RU"/>
    </w:rPr>
  </w:style>
  <w:style w:type="paragraph" w:styleId="afff4">
    <w:name w:val="List"/>
    <w:basedOn w:val="a"/>
    <w:semiHidden/>
    <w:rsid w:val="00192AB8"/>
    <w:pPr>
      <w:ind w:left="283" w:hanging="283"/>
    </w:pPr>
  </w:style>
  <w:style w:type="paragraph" w:styleId="2d">
    <w:name w:val="List 2"/>
    <w:basedOn w:val="a"/>
    <w:semiHidden/>
    <w:rsid w:val="00192AB8"/>
    <w:pPr>
      <w:ind w:left="566" w:hanging="283"/>
    </w:pPr>
  </w:style>
  <w:style w:type="paragraph" w:styleId="3a">
    <w:name w:val="List 3"/>
    <w:basedOn w:val="a"/>
    <w:semiHidden/>
    <w:rsid w:val="00192AB8"/>
    <w:pPr>
      <w:ind w:left="849" w:hanging="283"/>
    </w:pPr>
  </w:style>
  <w:style w:type="paragraph" w:styleId="44">
    <w:name w:val="List 4"/>
    <w:basedOn w:val="a"/>
    <w:semiHidden/>
    <w:rsid w:val="00192AB8"/>
    <w:pPr>
      <w:ind w:left="1132" w:hanging="283"/>
    </w:pPr>
  </w:style>
  <w:style w:type="paragraph" w:styleId="54">
    <w:name w:val="List 5"/>
    <w:basedOn w:val="a"/>
    <w:semiHidden/>
    <w:rsid w:val="00192AB8"/>
    <w:pPr>
      <w:ind w:left="1415" w:hanging="283"/>
    </w:pPr>
  </w:style>
  <w:style w:type="paragraph" w:styleId="HTML8">
    <w:name w:val="HTML Preformatted"/>
    <w:basedOn w:val="a"/>
    <w:link w:val="HTML9"/>
    <w:semiHidden/>
    <w:rsid w:val="00192AB8"/>
    <w:rPr>
      <w:rFonts w:ascii="Courier New" w:hAnsi="Courier New" w:cs="Courier New"/>
      <w:sz w:val="20"/>
      <w:szCs w:val="20"/>
    </w:rPr>
  </w:style>
  <w:style w:type="character" w:customStyle="1" w:styleId="HTML9">
    <w:name w:val="Стандартный HTML Знак"/>
    <w:basedOn w:val="a0"/>
    <w:link w:val="HTML8"/>
    <w:semiHidden/>
    <w:rsid w:val="00192AB8"/>
    <w:rPr>
      <w:rFonts w:ascii="Courier New" w:eastAsia="Times New Roman" w:hAnsi="Courier New" w:cs="Courier New"/>
      <w:sz w:val="20"/>
      <w:szCs w:val="20"/>
      <w:lang w:eastAsia="ru-RU"/>
    </w:rPr>
  </w:style>
  <w:style w:type="character" w:styleId="afff5">
    <w:name w:val="Strong"/>
    <w:qFormat/>
    <w:rsid w:val="00192AB8"/>
    <w:rPr>
      <w:b/>
      <w:bCs/>
    </w:rPr>
  </w:style>
  <w:style w:type="character" w:styleId="HTMLa">
    <w:name w:val="HTML Cite"/>
    <w:semiHidden/>
    <w:rsid w:val="00192AB8"/>
    <w:rPr>
      <w:i/>
      <w:iCs/>
    </w:rPr>
  </w:style>
  <w:style w:type="paragraph" w:styleId="afff6">
    <w:name w:val="Message Header"/>
    <w:basedOn w:val="a"/>
    <w:link w:val="afff7"/>
    <w:semiHidden/>
    <w:rsid w:val="00192AB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f7">
    <w:name w:val="Шапка Знак"/>
    <w:basedOn w:val="a0"/>
    <w:link w:val="afff6"/>
    <w:semiHidden/>
    <w:rsid w:val="00192AB8"/>
    <w:rPr>
      <w:rFonts w:ascii="Arial" w:eastAsia="Times New Roman" w:hAnsi="Arial" w:cs="Arial"/>
      <w:sz w:val="24"/>
      <w:szCs w:val="24"/>
      <w:shd w:val="pct20" w:color="auto" w:fill="auto"/>
      <w:lang w:eastAsia="ru-RU"/>
    </w:rPr>
  </w:style>
  <w:style w:type="paragraph" w:styleId="afff8">
    <w:name w:val="E-mail Signature"/>
    <w:basedOn w:val="a"/>
    <w:link w:val="afff9"/>
    <w:semiHidden/>
    <w:rsid w:val="00192AB8"/>
  </w:style>
  <w:style w:type="character" w:customStyle="1" w:styleId="afff9">
    <w:name w:val="Электронная подпись Знак"/>
    <w:basedOn w:val="a0"/>
    <w:link w:val="afff8"/>
    <w:semiHidden/>
    <w:rsid w:val="00192AB8"/>
    <w:rPr>
      <w:rFonts w:ascii="Times New Roman" w:eastAsia="Times New Roman" w:hAnsi="Times New Roman" w:cs="Times New Roman"/>
      <w:sz w:val="24"/>
      <w:szCs w:val="24"/>
      <w:lang w:eastAsia="ru-RU"/>
    </w:rPr>
  </w:style>
  <w:style w:type="paragraph" w:styleId="45">
    <w:name w:val="toc 4"/>
    <w:basedOn w:val="a"/>
    <w:next w:val="a"/>
    <w:autoRedefine/>
    <w:semiHidden/>
    <w:rsid w:val="00192AB8"/>
    <w:pPr>
      <w:spacing w:after="0"/>
      <w:ind w:left="720"/>
      <w:jc w:val="left"/>
    </w:pPr>
    <w:rPr>
      <w:sz w:val="18"/>
      <w:szCs w:val="18"/>
    </w:rPr>
  </w:style>
  <w:style w:type="paragraph" w:styleId="55">
    <w:name w:val="toc 5"/>
    <w:basedOn w:val="a"/>
    <w:next w:val="a"/>
    <w:autoRedefine/>
    <w:semiHidden/>
    <w:rsid w:val="00192AB8"/>
    <w:pPr>
      <w:spacing w:after="0"/>
      <w:ind w:left="960"/>
      <w:jc w:val="left"/>
    </w:pPr>
    <w:rPr>
      <w:sz w:val="18"/>
      <w:szCs w:val="18"/>
    </w:rPr>
  </w:style>
  <w:style w:type="paragraph" w:styleId="61">
    <w:name w:val="toc 6"/>
    <w:basedOn w:val="a"/>
    <w:next w:val="a"/>
    <w:autoRedefine/>
    <w:semiHidden/>
    <w:rsid w:val="00192AB8"/>
    <w:pPr>
      <w:spacing w:after="0"/>
      <w:ind w:left="1200"/>
      <w:jc w:val="left"/>
    </w:pPr>
    <w:rPr>
      <w:sz w:val="18"/>
      <w:szCs w:val="18"/>
    </w:rPr>
  </w:style>
  <w:style w:type="paragraph" w:styleId="71">
    <w:name w:val="toc 7"/>
    <w:basedOn w:val="a"/>
    <w:next w:val="a"/>
    <w:autoRedefine/>
    <w:semiHidden/>
    <w:rsid w:val="00192AB8"/>
    <w:pPr>
      <w:spacing w:after="0"/>
      <w:ind w:left="1440"/>
      <w:jc w:val="left"/>
    </w:pPr>
    <w:rPr>
      <w:sz w:val="18"/>
      <w:szCs w:val="18"/>
    </w:rPr>
  </w:style>
  <w:style w:type="paragraph" w:styleId="81">
    <w:name w:val="toc 8"/>
    <w:basedOn w:val="a"/>
    <w:next w:val="a"/>
    <w:autoRedefine/>
    <w:semiHidden/>
    <w:rsid w:val="00192AB8"/>
    <w:pPr>
      <w:spacing w:after="0"/>
      <w:ind w:left="1680"/>
      <w:jc w:val="left"/>
    </w:pPr>
    <w:rPr>
      <w:sz w:val="18"/>
      <w:szCs w:val="18"/>
    </w:rPr>
  </w:style>
  <w:style w:type="paragraph" w:styleId="91">
    <w:name w:val="toc 9"/>
    <w:basedOn w:val="a"/>
    <w:next w:val="a"/>
    <w:autoRedefine/>
    <w:semiHidden/>
    <w:rsid w:val="00192AB8"/>
    <w:pPr>
      <w:spacing w:after="0"/>
      <w:ind w:left="1920"/>
      <w:jc w:val="left"/>
    </w:pPr>
    <w:rPr>
      <w:sz w:val="18"/>
      <w:szCs w:val="18"/>
    </w:rPr>
  </w:style>
  <w:style w:type="paragraph" w:customStyle="1" w:styleId="13">
    <w:name w:val="Стиль1"/>
    <w:basedOn w:val="a"/>
    <w:rsid w:val="00192AB8"/>
    <w:pPr>
      <w:keepNext/>
      <w:keepLines/>
      <w:widowControl w:val="0"/>
      <w:suppressLineNumbers/>
      <w:tabs>
        <w:tab w:val="num" w:pos="432"/>
      </w:tabs>
      <w:suppressAutoHyphens/>
      <w:ind w:left="432" w:hanging="432"/>
      <w:jc w:val="left"/>
    </w:pPr>
    <w:rPr>
      <w:b/>
      <w:bCs/>
      <w:sz w:val="28"/>
      <w:szCs w:val="28"/>
    </w:rPr>
  </w:style>
  <w:style w:type="paragraph" w:customStyle="1" w:styleId="2-1">
    <w:name w:val="содержание2-1"/>
    <w:basedOn w:val="3"/>
    <w:next w:val="a"/>
    <w:rsid w:val="00192AB8"/>
  </w:style>
  <w:style w:type="paragraph" w:customStyle="1" w:styleId="210">
    <w:name w:val="Заголовок 2.1"/>
    <w:basedOn w:val="1"/>
    <w:rsid w:val="00192AB8"/>
    <w:pPr>
      <w:keepLines/>
      <w:widowControl w:val="0"/>
      <w:suppressLineNumbers/>
      <w:suppressAutoHyphens/>
    </w:pPr>
    <w:rPr>
      <w:caps/>
    </w:rPr>
  </w:style>
  <w:style w:type="paragraph" w:customStyle="1" w:styleId="2e">
    <w:name w:val="Стиль2"/>
    <w:basedOn w:val="25"/>
    <w:rsid w:val="00192AB8"/>
    <w:pPr>
      <w:keepNext/>
      <w:keepLines/>
      <w:widowControl w:val="0"/>
      <w:suppressLineNumbers/>
      <w:tabs>
        <w:tab w:val="clear" w:pos="643"/>
        <w:tab w:val="num" w:pos="1492"/>
        <w:tab w:val="num" w:pos="1836"/>
      </w:tabs>
      <w:suppressAutoHyphens/>
      <w:ind w:left="1836" w:hanging="576"/>
    </w:pPr>
    <w:rPr>
      <w:b/>
      <w:bCs/>
    </w:rPr>
  </w:style>
  <w:style w:type="paragraph" w:customStyle="1" w:styleId="3b">
    <w:name w:val="Стиль3"/>
    <w:basedOn w:val="27"/>
    <w:rsid w:val="00192AB8"/>
    <w:pPr>
      <w:widowControl w:val="0"/>
      <w:tabs>
        <w:tab w:val="num" w:pos="1307"/>
      </w:tabs>
      <w:adjustRightInd w:val="0"/>
      <w:spacing w:after="0" w:line="240" w:lineRule="auto"/>
      <w:ind w:left="1080"/>
      <w:textAlignment w:val="baseline"/>
    </w:pPr>
  </w:style>
  <w:style w:type="paragraph" w:customStyle="1" w:styleId="2-11">
    <w:name w:val="содержание2-11"/>
    <w:basedOn w:val="a"/>
    <w:rsid w:val="00192AB8"/>
  </w:style>
  <w:style w:type="character" w:customStyle="1" w:styleId="14">
    <w:name w:val="Знак Знак1"/>
    <w:rsid w:val="00192AB8"/>
    <w:rPr>
      <w:sz w:val="24"/>
      <w:szCs w:val="24"/>
      <w:lang w:val="ru-RU" w:eastAsia="ru-RU"/>
    </w:rPr>
  </w:style>
  <w:style w:type="character" w:customStyle="1" w:styleId="3c">
    <w:name w:val="Стиль3 Знак"/>
    <w:basedOn w:val="14"/>
    <w:rsid w:val="00192AB8"/>
    <w:rPr>
      <w:sz w:val="24"/>
      <w:szCs w:val="24"/>
      <w:lang w:val="ru-RU" w:eastAsia="ru-RU"/>
    </w:rPr>
  </w:style>
  <w:style w:type="paragraph" w:customStyle="1" w:styleId="46">
    <w:name w:val="Стиль4"/>
    <w:basedOn w:val="2"/>
    <w:next w:val="a"/>
    <w:rsid w:val="00192AB8"/>
    <w:pPr>
      <w:keepLines/>
      <w:widowControl w:val="0"/>
      <w:suppressLineNumbers/>
      <w:suppressAutoHyphens/>
      <w:ind w:firstLine="567"/>
    </w:pPr>
  </w:style>
  <w:style w:type="paragraph" w:customStyle="1" w:styleId="afffa">
    <w:name w:val="Таблица заголовок"/>
    <w:basedOn w:val="a"/>
    <w:rsid w:val="00192AB8"/>
    <w:pPr>
      <w:spacing w:before="120" w:after="120" w:line="360" w:lineRule="auto"/>
      <w:jc w:val="right"/>
    </w:pPr>
    <w:rPr>
      <w:b/>
      <w:bCs/>
      <w:sz w:val="28"/>
      <w:szCs w:val="28"/>
    </w:rPr>
  </w:style>
  <w:style w:type="paragraph" w:customStyle="1" w:styleId="afffb">
    <w:name w:val="текст таблицы"/>
    <w:basedOn w:val="a"/>
    <w:rsid w:val="00192AB8"/>
    <w:pPr>
      <w:spacing w:before="120" w:after="0"/>
      <w:ind w:right="-102"/>
      <w:jc w:val="left"/>
    </w:pPr>
  </w:style>
  <w:style w:type="paragraph" w:customStyle="1" w:styleId="afffc">
    <w:name w:val="Пункт Знак"/>
    <w:basedOn w:val="a"/>
    <w:rsid w:val="00192AB8"/>
    <w:pPr>
      <w:tabs>
        <w:tab w:val="num" w:pos="1134"/>
        <w:tab w:val="left" w:pos="1701"/>
      </w:tabs>
      <w:snapToGrid w:val="0"/>
      <w:spacing w:after="0" w:line="360" w:lineRule="auto"/>
      <w:ind w:left="1134" w:hanging="567"/>
    </w:pPr>
    <w:rPr>
      <w:sz w:val="28"/>
      <w:szCs w:val="28"/>
    </w:rPr>
  </w:style>
  <w:style w:type="paragraph" w:customStyle="1" w:styleId="afffd">
    <w:name w:val="a"/>
    <w:basedOn w:val="a"/>
    <w:rsid w:val="00192AB8"/>
    <w:pPr>
      <w:snapToGrid w:val="0"/>
      <w:spacing w:after="0" w:line="360" w:lineRule="auto"/>
      <w:ind w:left="1134" w:hanging="567"/>
    </w:pPr>
    <w:rPr>
      <w:sz w:val="28"/>
      <w:szCs w:val="28"/>
    </w:rPr>
  </w:style>
  <w:style w:type="paragraph" w:customStyle="1" w:styleId="afffe">
    <w:name w:val="Словарная статья"/>
    <w:basedOn w:val="a"/>
    <w:next w:val="a"/>
    <w:rsid w:val="00192AB8"/>
    <w:pPr>
      <w:autoSpaceDE w:val="0"/>
      <w:autoSpaceDN w:val="0"/>
      <w:adjustRightInd w:val="0"/>
      <w:spacing w:after="0"/>
      <w:ind w:right="118"/>
    </w:pPr>
    <w:rPr>
      <w:rFonts w:ascii="Arial" w:hAnsi="Arial" w:cs="Arial"/>
      <w:sz w:val="20"/>
      <w:szCs w:val="20"/>
    </w:rPr>
  </w:style>
  <w:style w:type="paragraph" w:customStyle="1" w:styleId="affff">
    <w:name w:val="Комментарий пользователя"/>
    <w:basedOn w:val="a"/>
    <w:next w:val="a"/>
    <w:rsid w:val="00192AB8"/>
    <w:pPr>
      <w:autoSpaceDE w:val="0"/>
      <w:autoSpaceDN w:val="0"/>
      <w:adjustRightInd w:val="0"/>
      <w:spacing w:after="0"/>
      <w:ind w:left="170"/>
      <w:jc w:val="left"/>
    </w:pPr>
    <w:rPr>
      <w:rFonts w:ascii="Arial" w:hAnsi="Arial" w:cs="Arial"/>
      <w:i/>
      <w:iCs/>
      <w:color w:val="000080"/>
      <w:sz w:val="20"/>
      <w:szCs w:val="20"/>
    </w:rPr>
  </w:style>
  <w:style w:type="character" w:customStyle="1" w:styleId="3d">
    <w:name w:val="Стиль3 Знак Знак"/>
    <w:rsid w:val="00192AB8"/>
    <w:rPr>
      <w:sz w:val="24"/>
      <w:szCs w:val="24"/>
      <w:lang w:val="ru-RU" w:eastAsia="ru-RU"/>
    </w:rPr>
  </w:style>
  <w:style w:type="paragraph" w:styleId="affff0">
    <w:name w:val="Balloon Text"/>
    <w:basedOn w:val="a"/>
    <w:link w:val="affff1"/>
    <w:semiHidden/>
    <w:rsid w:val="00192AB8"/>
    <w:rPr>
      <w:rFonts w:ascii="Tahoma" w:hAnsi="Tahoma" w:cs="Tahoma"/>
      <w:sz w:val="16"/>
      <w:szCs w:val="16"/>
    </w:rPr>
  </w:style>
  <w:style w:type="character" w:customStyle="1" w:styleId="affff1">
    <w:name w:val="Текст выноски Знак"/>
    <w:basedOn w:val="a0"/>
    <w:link w:val="affff0"/>
    <w:semiHidden/>
    <w:rsid w:val="00192AB8"/>
    <w:rPr>
      <w:rFonts w:ascii="Tahoma" w:eastAsia="Times New Roman" w:hAnsi="Tahoma" w:cs="Tahoma"/>
      <w:sz w:val="16"/>
      <w:szCs w:val="16"/>
      <w:lang w:eastAsia="ru-RU"/>
    </w:rPr>
  </w:style>
  <w:style w:type="character" w:customStyle="1" w:styleId="labelbodytext1">
    <w:name w:val="label_body_text_1"/>
    <w:basedOn w:val="a0"/>
    <w:rsid w:val="00192AB8"/>
  </w:style>
  <w:style w:type="paragraph" w:customStyle="1" w:styleId="1DocumentHeader1">
    <w:name w:val="Заголовок 1.Document Header1"/>
    <w:basedOn w:val="a"/>
    <w:next w:val="a"/>
    <w:rsid w:val="00192AB8"/>
    <w:pPr>
      <w:keepNext/>
      <w:spacing w:before="240"/>
      <w:jc w:val="center"/>
      <w:outlineLvl w:val="0"/>
    </w:pPr>
    <w:rPr>
      <w:kern w:val="28"/>
      <w:sz w:val="36"/>
      <w:szCs w:val="36"/>
    </w:rPr>
  </w:style>
  <w:style w:type="paragraph" w:customStyle="1" w:styleId="ConsPlusNormal">
    <w:name w:val="ConsPlusNormal"/>
    <w:link w:val="ConsPlusNormal0"/>
    <w:uiPriority w:val="99"/>
    <w:rsid w:val="00192A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0">
    <w:name w:val="Знак Знак11"/>
    <w:rsid w:val="00192AB8"/>
    <w:rPr>
      <w:sz w:val="24"/>
      <w:szCs w:val="24"/>
      <w:lang w:val="ru-RU" w:eastAsia="ru-RU"/>
    </w:rPr>
  </w:style>
  <w:style w:type="paragraph" w:customStyle="1" w:styleId="200">
    <w:name w:val="20"/>
    <w:basedOn w:val="a"/>
    <w:rsid w:val="00192AB8"/>
    <w:pPr>
      <w:spacing w:before="104" w:after="104"/>
      <w:ind w:left="104" w:right="104"/>
      <w:jc w:val="left"/>
    </w:pPr>
  </w:style>
  <w:style w:type="paragraph" w:customStyle="1" w:styleId="affff2">
    <w:name w:val="Пункт"/>
    <w:basedOn w:val="a"/>
    <w:rsid w:val="00192AB8"/>
    <w:pPr>
      <w:tabs>
        <w:tab w:val="num" w:pos="1980"/>
      </w:tabs>
      <w:spacing w:after="0"/>
      <w:ind w:left="1404" w:hanging="504"/>
    </w:pPr>
  </w:style>
  <w:style w:type="paragraph" w:customStyle="1" w:styleId="affff3">
    <w:name w:val="Подпункт"/>
    <w:basedOn w:val="affff2"/>
    <w:rsid w:val="00192AB8"/>
    <w:pPr>
      <w:tabs>
        <w:tab w:val="clear" w:pos="1980"/>
        <w:tab w:val="num" w:pos="2520"/>
      </w:tabs>
      <w:ind w:left="1728" w:hanging="648"/>
    </w:pPr>
  </w:style>
  <w:style w:type="paragraph" w:customStyle="1" w:styleId="affff4">
    <w:name w:val="Таблица шапка"/>
    <w:basedOn w:val="a"/>
    <w:rsid w:val="00192AB8"/>
    <w:pPr>
      <w:keepNext/>
      <w:spacing w:before="40" w:after="40"/>
      <w:ind w:left="57" w:right="57"/>
      <w:jc w:val="left"/>
    </w:pPr>
    <w:rPr>
      <w:sz w:val="18"/>
      <w:szCs w:val="18"/>
    </w:rPr>
  </w:style>
  <w:style w:type="paragraph" w:customStyle="1" w:styleId="affff5">
    <w:name w:val="Таблица текст"/>
    <w:basedOn w:val="a"/>
    <w:rsid w:val="00192AB8"/>
    <w:pPr>
      <w:spacing w:before="40" w:after="40"/>
      <w:ind w:left="57" w:right="57"/>
      <w:jc w:val="left"/>
    </w:pPr>
    <w:rPr>
      <w:sz w:val="22"/>
      <w:szCs w:val="22"/>
    </w:rPr>
  </w:style>
  <w:style w:type="paragraph" w:customStyle="1" w:styleId="affff6">
    <w:name w:val="пункт"/>
    <w:basedOn w:val="a"/>
    <w:rsid w:val="00192AB8"/>
    <w:pPr>
      <w:tabs>
        <w:tab w:val="num" w:pos="1135"/>
      </w:tabs>
      <w:spacing w:before="60"/>
      <w:ind w:left="-283" w:firstLine="567"/>
      <w:jc w:val="left"/>
    </w:pPr>
  </w:style>
  <w:style w:type="paragraph" w:customStyle="1" w:styleId="03osnovnoytexttabl">
    <w:name w:val="03osnovnoytexttabl"/>
    <w:basedOn w:val="a"/>
    <w:rsid w:val="00192AB8"/>
    <w:pPr>
      <w:spacing w:before="120" w:after="0" w:line="320" w:lineRule="atLeast"/>
      <w:jc w:val="left"/>
    </w:pPr>
    <w:rPr>
      <w:rFonts w:ascii="GaramondC" w:hAnsi="GaramondC"/>
      <w:color w:val="000000"/>
      <w:sz w:val="20"/>
      <w:szCs w:val="20"/>
    </w:rPr>
  </w:style>
  <w:style w:type="character" w:customStyle="1" w:styleId="DeltaViewInsertion">
    <w:name w:val="DeltaView Insertion"/>
    <w:rsid w:val="00192AB8"/>
    <w:rPr>
      <w:color w:val="0000FF"/>
      <w:spacing w:val="0"/>
      <w:u w:val="double"/>
    </w:rPr>
  </w:style>
  <w:style w:type="paragraph" w:customStyle="1" w:styleId="ConsPlusNonformat">
    <w:name w:val="ConsPlusNonformat"/>
    <w:uiPriority w:val="99"/>
    <w:rsid w:val="00192AB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192AB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5">
    <w:name w:val="1"/>
    <w:basedOn w:val="a"/>
    <w:rsid w:val="00192AB8"/>
    <w:pPr>
      <w:spacing w:after="160" w:line="240" w:lineRule="exact"/>
      <w:jc w:val="left"/>
    </w:pPr>
    <w:rPr>
      <w:rFonts w:eastAsia="Calibri"/>
      <w:sz w:val="20"/>
      <w:szCs w:val="20"/>
      <w:lang w:eastAsia="zh-CN"/>
    </w:rPr>
  </w:style>
  <w:style w:type="paragraph" w:customStyle="1" w:styleId="211">
    <w:name w:val="Основной текст с отступом 21"/>
    <w:basedOn w:val="a"/>
    <w:rsid w:val="00192AB8"/>
    <w:pPr>
      <w:keepNext/>
      <w:keepLines/>
      <w:overflowPunct w:val="0"/>
      <w:autoSpaceDE w:val="0"/>
      <w:autoSpaceDN w:val="0"/>
      <w:adjustRightInd w:val="0"/>
      <w:spacing w:after="0"/>
      <w:ind w:left="426" w:firstLine="283"/>
    </w:pPr>
    <w:rPr>
      <w:szCs w:val="20"/>
    </w:rPr>
  </w:style>
  <w:style w:type="character" w:customStyle="1" w:styleId="affff7">
    <w:name w:val="Обычный отступ Знак"/>
    <w:rsid w:val="00192AB8"/>
    <w:rPr>
      <w:sz w:val="24"/>
      <w:szCs w:val="24"/>
    </w:rPr>
  </w:style>
  <w:style w:type="paragraph" w:customStyle="1" w:styleId="212">
    <w:name w:val="Основной текст 21"/>
    <w:basedOn w:val="a"/>
    <w:uiPriority w:val="99"/>
    <w:rsid w:val="00192AB8"/>
    <w:pPr>
      <w:overflowPunct w:val="0"/>
      <w:autoSpaceDE w:val="0"/>
      <w:autoSpaceDN w:val="0"/>
      <w:adjustRightInd w:val="0"/>
      <w:spacing w:after="0"/>
      <w:ind w:firstLine="709"/>
    </w:pPr>
    <w:rPr>
      <w:szCs w:val="20"/>
    </w:rPr>
  </w:style>
  <w:style w:type="character" w:customStyle="1" w:styleId="labelbodytext11">
    <w:name w:val="label_body_text_11"/>
    <w:rsid w:val="00192AB8"/>
    <w:rPr>
      <w:color w:val="0000FF"/>
      <w:sz w:val="20"/>
      <w:szCs w:val="20"/>
    </w:rPr>
  </w:style>
  <w:style w:type="character" w:customStyle="1" w:styleId="spanbodytext21">
    <w:name w:val="span_body_text_21"/>
    <w:rsid w:val="00192AB8"/>
    <w:rPr>
      <w:sz w:val="20"/>
      <w:szCs w:val="20"/>
    </w:rPr>
  </w:style>
  <w:style w:type="paragraph" w:customStyle="1" w:styleId="affff8">
    <w:name w:val="Знак Знак Знак Знак"/>
    <w:basedOn w:val="a"/>
    <w:rsid w:val="00192AB8"/>
    <w:pPr>
      <w:spacing w:after="160" w:line="240" w:lineRule="exact"/>
      <w:jc w:val="left"/>
    </w:pPr>
    <w:rPr>
      <w:rFonts w:eastAsia="Calibri"/>
      <w:sz w:val="20"/>
      <w:szCs w:val="20"/>
      <w:lang w:eastAsia="zh-CN"/>
    </w:rPr>
  </w:style>
  <w:style w:type="paragraph" w:customStyle="1" w:styleId="2f">
    <w:name w:val="Знак2"/>
    <w:basedOn w:val="a"/>
    <w:rsid w:val="00192AB8"/>
    <w:pPr>
      <w:spacing w:after="160" w:line="240" w:lineRule="exact"/>
      <w:jc w:val="left"/>
    </w:pPr>
    <w:rPr>
      <w:rFonts w:eastAsia="Calibri"/>
      <w:sz w:val="20"/>
      <w:szCs w:val="20"/>
      <w:lang w:eastAsia="zh-CN"/>
    </w:rPr>
  </w:style>
  <w:style w:type="paragraph" w:customStyle="1" w:styleId="16">
    <w:name w:val="Знак1"/>
    <w:basedOn w:val="a"/>
    <w:rsid w:val="00192AB8"/>
    <w:pPr>
      <w:spacing w:after="160" w:line="240" w:lineRule="exact"/>
      <w:jc w:val="left"/>
    </w:pPr>
    <w:rPr>
      <w:rFonts w:eastAsia="Calibri"/>
      <w:sz w:val="20"/>
      <w:szCs w:val="20"/>
      <w:lang w:eastAsia="zh-CN"/>
    </w:rPr>
  </w:style>
  <w:style w:type="paragraph" w:customStyle="1" w:styleId="1CharChar">
    <w:name w:val="1 Знак Char Знак Char Знак"/>
    <w:basedOn w:val="a"/>
    <w:rsid w:val="00192AB8"/>
    <w:pPr>
      <w:spacing w:after="160" w:line="240" w:lineRule="exact"/>
      <w:jc w:val="left"/>
    </w:pPr>
    <w:rPr>
      <w:rFonts w:eastAsia="Calibri"/>
      <w:sz w:val="20"/>
      <w:szCs w:val="20"/>
      <w:lang w:eastAsia="zh-CN"/>
    </w:rPr>
  </w:style>
  <w:style w:type="paragraph" w:customStyle="1" w:styleId="230">
    <w:name w:val="Знак Знак23"/>
    <w:basedOn w:val="a"/>
    <w:rsid w:val="00192AB8"/>
    <w:pPr>
      <w:spacing w:after="160" w:line="240" w:lineRule="exact"/>
      <w:jc w:val="left"/>
    </w:pPr>
    <w:rPr>
      <w:rFonts w:eastAsia="Calibri"/>
      <w:sz w:val="20"/>
      <w:szCs w:val="20"/>
      <w:lang w:eastAsia="zh-CN"/>
    </w:rPr>
  </w:style>
  <w:style w:type="paragraph" w:customStyle="1" w:styleId="affff9">
    <w:name w:val="Знак Знак Знак Знак Знак Знак"/>
    <w:basedOn w:val="a"/>
    <w:rsid w:val="00192AB8"/>
    <w:pPr>
      <w:spacing w:after="160" w:line="240" w:lineRule="exact"/>
      <w:jc w:val="left"/>
    </w:pPr>
    <w:rPr>
      <w:rFonts w:eastAsia="Calibri"/>
      <w:sz w:val="20"/>
      <w:szCs w:val="20"/>
      <w:lang w:eastAsia="zh-CN"/>
    </w:rPr>
  </w:style>
  <w:style w:type="paragraph" w:customStyle="1" w:styleId="Char">
    <w:name w:val="Char Знак Знак"/>
    <w:basedOn w:val="a"/>
    <w:rsid w:val="00192AB8"/>
    <w:pPr>
      <w:widowControl w:val="0"/>
      <w:adjustRightInd w:val="0"/>
      <w:spacing w:after="160" w:line="240" w:lineRule="exact"/>
      <w:jc w:val="right"/>
    </w:pPr>
    <w:rPr>
      <w:sz w:val="20"/>
      <w:szCs w:val="20"/>
      <w:lang w:val="en-GB" w:eastAsia="en-US"/>
    </w:rPr>
  </w:style>
  <w:style w:type="character" w:customStyle="1" w:styleId="ConsNormal0">
    <w:name w:val="ConsNormal Знак"/>
    <w:locked/>
    <w:rsid w:val="00192AB8"/>
    <w:rPr>
      <w:rFonts w:ascii="Arial" w:hAnsi="Arial" w:cs="Arial"/>
      <w:lang w:val="ru-RU" w:eastAsia="ru-RU" w:bidi="ar-SA"/>
    </w:rPr>
  </w:style>
  <w:style w:type="paragraph" w:customStyle="1" w:styleId="affffa">
    <w:name w:val="Знак Знак Знак Знак Знак Знак Знак"/>
    <w:basedOn w:val="a"/>
    <w:rsid w:val="00192AB8"/>
    <w:pPr>
      <w:spacing w:after="160" w:line="240" w:lineRule="exact"/>
      <w:jc w:val="left"/>
    </w:pPr>
    <w:rPr>
      <w:rFonts w:ascii="Verdana" w:hAnsi="Verdana"/>
      <w:color w:val="000000"/>
      <w:lang w:val="en-US" w:eastAsia="en-US"/>
    </w:rPr>
  </w:style>
  <w:style w:type="paragraph" w:customStyle="1" w:styleId="17">
    <w:name w:val="Знак1 Знак Знак Знак Знак Знак Знак Знак Знак Знак Знак Знак Знак Знак Знак Знак Знак Знак Знак"/>
    <w:basedOn w:val="a"/>
    <w:next w:val="2"/>
    <w:autoRedefine/>
    <w:rsid w:val="00192AB8"/>
    <w:pPr>
      <w:spacing w:after="160" w:line="240" w:lineRule="exact"/>
      <w:jc w:val="left"/>
    </w:pPr>
    <w:rPr>
      <w:szCs w:val="20"/>
      <w:lang w:val="en-US" w:eastAsia="en-US"/>
    </w:rPr>
  </w:style>
  <w:style w:type="paragraph" w:customStyle="1" w:styleId="affffb">
    <w:name w:val="Шифр"/>
    <w:basedOn w:val="affffc"/>
    <w:next w:val="affffc"/>
    <w:rsid w:val="00192AB8"/>
    <w:pPr>
      <w:keepLines/>
      <w:spacing w:before="0" w:after="0"/>
      <w:jc w:val="right"/>
    </w:pPr>
    <w:rPr>
      <w:bCs w:val="0"/>
      <w:sz w:val="24"/>
    </w:rPr>
  </w:style>
  <w:style w:type="paragraph" w:styleId="affffc">
    <w:name w:val="caption"/>
    <w:basedOn w:val="a"/>
    <w:next w:val="a"/>
    <w:qFormat/>
    <w:rsid w:val="00192AB8"/>
    <w:pPr>
      <w:spacing w:before="120" w:after="120"/>
      <w:jc w:val="left"/>
    </w:pPr>
    <w:rPr>
      <w:b/>
      <w:bCs/>
      <w:sz w:val="20"/>
      <w:szCs w:val="20"/>
    </w:rPr>
  </w:style>
  <w:style w:type="paragraph" w:customStyle="1" w:styleId="3e">
    <w:name w:val="заголовок 3"/>
    <w:basedOn w:val="a"/>
    <w:next w:val="a"/>
    <w:rsid w:val="00192AB8"/>
    <w:pPr>
      <w:keepNext/>
      <w:widowControl w:val="0"/>
      <w:spacing w:after="0"/>
      <w:jc w:val="center"/>
    </w:pPr>
    <w:rPr>
      <w:b/>
      <w:szCs w:val="20"/>
    </w:rPr>
  </w:style>
  <w:style w:type="table" w:styleId="affffd">
    <w:name w:val="Table Grid"/>
    <w:basedOn w:val="a1"/>
    <w:uiPriority w:val="59"/>
    <w:rsid w:val="00192A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icture">
    <w:name w:val="Picture"/>
    <w:basedOn w:val="af1"/>
    <w:next w:val="a8"/>
    <w:rsid w:val="00192AB8"/>
    <w:pPr>
      <w:keepNext/>
      <w:spacing w:before="120" w:after="240"/>
      <w:jc w:val="center"/>
    </w:pPr>
    <w:rPr>
      <w:sz w:val="20"/>
      <w:szCs w:val="20"/>
      <w:lang w:val="en-US"/>
    </w:rPr>
  </w:style>
  <w:style w:type="paragraph" w:customStyle="1" w:styleId="18">
    <w:name w:val="Знак Знак Знак Знак1"/>
    <w:basedOn w:val="a"/>
    <w:semiHidden/>
    <w:rsid w:val="00192AB8"/>
    <w:pPr>
      <w:spacing w:before="100" w:beforeAutospacing="1" w:after="100" w:afterAutospacing="1"/>
      <w:jc w:val="left"/>
    </w:pPr>
    <w:rPr>
      <w:rFonts w:ascii="Tahoma" w:hAnsi="Tahoma"/>
      <w:sz w:val="20"/>
      <w:szCs w:val="20"/>
      <w:lang w:val="en-US" w:eastAsia="en-US"/>
    </w:rPr>
  </w:style>
  <w:style w:type="paragraph" w:customStyle="1" w:styleId="affffe">
    <w:name w:val="Стиль"/>
    <w:rsid w:val="00192AB8"/>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rmal1">
    <w:name w:val="Normal1"/>
    <w:rsid w:val="00192AB8"/>
    <w:pPr>
      <w:spacing w:after="0" w:line="240" w:lineRule="auto"/>
    </w:pPr>
    <w:rPr>
      <w:rFonts w:ascii="Times New Roman" w:eastAsia="Times New Roman" w:hAnsi="Times New Roman" w:cs="Times New Roman"/>
      <w:sz w:val="20"/>
      <w:szCs w:val="20"/>
      <w:lang w:val="en-GB" w:eastAsia="ru-RU"/>
    </w:rPr>
  </w:style>
  <w:style w:type="paragraph" w:customStyle="1" w:styleId="Iauiue">
    <w:name w:val="Iau?iue"/>
    <w:rsid w:val="00192AB8"/>
    <w:pPr>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rsid w:val="00192AB8"/>
    <w:pPr>
      <w:widowControl w:val="0"/>
      <w:adjustRightInd w:val="0"/>
      <w:spacing w:after="0" w:line="240" w:lineRule="auto"/>
    </w:pPr>
    <w:rPr>
      <w:rFonts w:ascii="Arial" w:eastAsia="Times New Roman" w:hAnsi="Arial" w:cs="Arial"/>
      <w:b/>
      <w:bCs/>
      <w:sz w:val="20"/>
      <w:szCs w:val="20"/>
      <w:lang w:eastAsia="ru-RU"/>
    </w:rPr>
  </w:style>
  <w:style w:type="paragraph" w:customStyle="1" w:styleId="19">
    <w:name w:val="Обычный1"/>
    <w:rsid w:val="00192AB8"/>
    <w:pPr>
      <w:widowControl w:val="0"/>
      <w:spacing w:after="0" w:line="240" w:lineRule="auto"/>
    </w:pPr>
    <w:rPr>
      <w:rFonts w:ascii="Arial" w:eastAsia="Times New Roman" w:hAnsi="Arial" w:cs="Times New Roman"/>
      <w:szCs w:val="20"/>
      <w:lang w:eastAsia="ru-RU"/>
    </w:rPr>
  </w:style>
  <w:style w:type="paragraph" w:customStyle="1" w:styleId="text1">
    <w:name w:val="text_(1)"/>
    <w:basedOn w:val="a"/>
    <w:rsid w:val="00192AB8"/>
    <w:pPr>
      <w:widowControl w:val="0"/>
      <w:autoSpaceDE w:val="0"/>
      <w:autoSpaceDN w:val="0"/>
      <w:adjustRightInd w:val="0"/>
      <w:spacing w:after="0" w:line="360" w:lineRule="exact"/>
      <w:ind w:firstLine="709"/>
    </w:pPr>
    <w:rPr>
      <w:color w:val="000000"/>
      <w:spacing w:val="3"/>
      <w:sz w:val="28"/>
      <w:szCs w:val="28"/>
    </w:rPr>
  </w:style>
  <w:style w:type="paragraph" w:customStyle="1" w:styleId="1a">
    <w:name w:val="Основной текст1"/>
    <w:rsid w:val="00192AB8"/>
    <w:pPr>
      <w:spacing w:after="120" w:line="360" w:lineRule="auto"/>
      <w:jc w:val="center"/>
    </w:pPr>
    <w:rPr>
      <w:rFonts w:ascii="Times New Roman" w:eastAsia="ヒラギノ角ゴ Pro W3" w:hAnsi="Times New Roman" w:cs="Times New Roman"/>
      <w:color w:val="000000"/>
      <w:sz w:val="24"/>
      <w:szCs w:val="20"/>
      <w:lang w:val="en-US" w:eastAsia="ru-RU"/>
    </w:rPr>
  </w:style>
  <w:style w:type="paragraph" w:customStyle="1" w:styleId="310">
    <w:name w:val="Основной текст 31"/>
    <w:rsid w:val="00192AB8"/>
    <w:pPr>
      <w:spacing w:after="0" w:line="240" w:lineRule="auto"/>
      <w:jc w:val="both"/>
    </w:pPr>
    <w:rPr>
      <w:rFonts w:ascii="Arial" w:eastAsia="ヒラギノ角ゴ Pro W3" w:hAnsi="Arial" w:cs="Times New Roman"/>
      <w:color w:val="000000"/>
      <w:sz w:val="20"/>
      <w:szCs w:val="20"/>
      <w:lang w:eastAsia="ru-RU"/>
    </w:rPr>
  </w:style>
  <w:style w:type="paragraph" w:customStyle="1" w:styleId="1b">
    <w:name w:val="ТТ список 1"/>
    <w:basedOn w:val="a"/>
    <w:autoRedefine/>
    <w:rsid w:val="00192AB8"/>
    <w:pPr>
      <w:keepNext/>
      <w:keepLines/>
      <w:spacing w:before="120" w:after="120"/>
      <w:ind w:firstLine="357"/>
    </w:pPr>
    <w:rPr>
      <w:b/>
    </w:rPr>
  </w:style>
  <w:style w:type="paragraph" w:customStyle="1" w:styleId="3f">
    <w:name w:val="ТТ список 3"/>
    <w:basedOn w:val="a"/>
    <w:autoRedefine/>
    <w:rsid w:val="00192AB8"/>
    <w:pPr>
      <w:keepLines/>
      <w:tabs>
        <w:tab w:val="num" w:pos="709"/>
      </w:tabs>
      <w:spacing w:before="60" w:after="0"/>
      <w:ind w:left="709"/>
    </w:pPr>
  </w:style>
  <w:style w:type="paragraph" w:customStyle="1" w:styleId="TableText">
    <w:name w:val="Table Text"/>
    <w:basedOn w:val="a"/>
    <w:rsid w:val="00192AB8"/>
    <w:pPr>
      <w:keepLines/>
      <w:numPr>
        <w:ilvl w:val="2"/>
        <w:numId w:val="2"/>
      </w:numPr>
      <w:tabs>
        <w:tab w:val="clear" w:pos="2508"/>
        <w:tab w:val="left" w:pos="567"/>
      </w:tabs>
      <w:spacing w:before="40" w:after="40" w:line="288" w:lineRule="auto"/>
      <w:ind w:left="0" w:firstLine="0"/>
      <w:jc w:val="left"/>
    </w:pPr>
    <w:rPr>
      <w:rFonts w:ascii="Verdana" w:hAnsi="Verdana"/>
      <w:color w:val="000000"/>
      <w:sz w:val="22"/>
      <w:szCs w:val="22"/>
      <w:lang w:eastAsia="en-US"/>
    </w:rPr>
  </w:style>
  <w:style w:type="paragraph" w:customStyle="1" w:styleId="afffff">
    <w:name w:val="ТЗ_Основной"/>
    <w:basedOn w:val="a"/>
    <w:rsid w:val="00192AB8"/>
    <w:pPr>
      <w:spacing w:before="20" w:after="20" w:line="360" w:lineRule="auto"/>
      <w:ind w:left="340"/>
    </w:pPr>
    <w:rPr>
      <w:sz w:val="28"/>
      <w:szCs w:val="28"/>
    </w:rPr>
  </w:style>
  <w:style w:type="paragraph" w:customStyle="1" w:styleId="afffff0">
    <w:name w:val="ТЗ_Список_Основной"/>
    <w:basedOn w:val="a"/>
    <w:rsid w:val="00192AB8"/>
    <w:pPr>
      <w:spacing w:before="120" w:after="0" w:line="360" w:lineRule="auto"/>
    </w:pPr>
    <w:rPr>
      <w:sz w:val="28"/>
      <w:szCs w:val="28"/>
    </w:rPr>
  </w:style>
  <w:style w:type="paragraph" w:customStyle="1" w:styleId="220">
    <w:name w:val="Основной текст 22"/>
    <w:basedOn w:val="a"/>
    <w:rsid w:val="00192AB8"/>
    <w:pPr>
      <w:overflowPunct w:val="0"/>
      <w:autoSpaceDE w:val="0"/>
      <w:autoSpaceDN w:val="0"/>
      <w:adjustRightInd w:val="0"/>
      <w:spacing w:after="0"/>
      <w:ind w:firstLine="709"/>
    </w:pPr>
    <w:rPr>
      <w:szCs w:val="20"/>
    </w:rPr>
  </w:style>
  <w:style w:type="paragraph" w:customStyle="1" w:styleId="afffff1">
    <w:name w:val="Знак Знак Знак Знак Знак Знак"/>
    <w:basedOn w:val="a"/>
    <w:rsid w:val="00192AB8"/>
    <w:pPr>
      <w:spacing w:after="160" w:line="240" w:lineRule="exact"/>
      <w:jc w:val="left"/>
    </w:pPr>
    <w:rPr>
      <w:rFonts w:eastAsia="Calibri"/>
      <w:sz w:val="20"/>
      <w:szCs w:val="20"/>
      <w:lang w:eastAsia="zh-CN"/>
    </w:rPr>
  </w:style>
  <w:style w:type="paragraph" w:customStyle="1" w:styleId="221">
    <w:name w:val="Основной текст с отступом 22"/>
    <w:basedOn w:val="a"/>
    <w:rsid w:val="00192AB8"/>
    <w:pPr>
      <w:keepNext/>
      <w:keepLines/>
      <w:overflowPunct w:val="0"/>
      <w:autoSpaceDE w:val="0"/>
      <w:autoSpaceDN w:val="0"/>
      <w:adjustRightInd w:val="0"/>
      <w:spacing w:after="0"/>
      <w:ind w:left="426" w:firstLine="283"/>
    </w:pPr>
    <w:rPr>
      <w:szCs w:val="20"/>
    </w:rPr>
  </w:style>
  <w:style w:type="paragraph" w:customStyle="1" w:styleId="afffff2">
    <w:name w:val="Знак Знак Знак Знак"/>
    <w:basedOn w:val="a"/>
    <w:rsid w:val="00192AB8"/>
    <w:pPr>
      <w:spacing w:after="160" w:line="240" w:lineRule="exact"/>
      <w:jc w:val="left"/>
    </w:pPr>
    <w:rPr>
      <w:rFonts w:eastAsia="Calibri"/>
      <w:sz w:val="20"/>
      <w:szCs w:val="20"/>
      <w:lang w:eastAsia="zh-CN"/>
    </w:rPr>
  </w:style>
  <w:style w:type="paragraph" w:customStyle="1" w:styleId="2f0">
    <w:name w:val="Знак2"/>
    <w:basedOn w:val="a"/>
    <w:rsid w:val="00192AB8"/>
    <w:pPr>
      <w:spacing w:after="160" w:line="240" w:lineRule="exact"/>
      <w:jc w:val="left"/>
    </w:pPr>
    <w:rPr>
      <w:rFonts w:eastAsia="Calibri"/>
      <w:sz w:val="20"/>
      <w:szCs w:val="20"/>
      <w:lang w:eastAsia="zh-CN"/>
    </w:rPr>
  </w:style>
  <w:style w:type="paragraph" w:customStyle="1" w:styleId="1c">
    <w:name w:val="Знак1"/>
    <w:basedOn w:val="a"/>
    <w:rsid w:val="00192AB8"/>
    <w:pPr>
      <w:spacing w:after="160" w:line="240" w:lineRule="exact"/>
      <w:jc w:val="left"/>
    </w:pPr>
    <w:rPr>
      <w:rFonts w:eastAsia="Calibri"/>
      <w:sz w:val="20"/>
      <w:szCs w:val="20"/>
      <w:lang w:eastAsia="zh-CN"/>
    </w:rPr>
  </w:style>
  <w:style w:type="paragraph" w:customStyle="1" w:styleId="231">
    <w:name w:val="Знак Знак23"/>
    <w:basedOn w:val="a"/>
    <w:rsid w:val="00192AB8"/>
    <w:pPr>
      <w:spacing w:after="160" w:line="240" w:lineRule="exact"/>
      <w:jc w:val="left"/>
    </w:pPr>
    <w:rPr>
      <w:rFonts w:eastAsia="Calibri"/>
      <w:sz w:val="20"/>
      <w:szCs w:val="20"/>
      <w:lang w:eastAsia="zh-CN"/>
    </w:rPr>
  </w:style>
  <w:style w:type="paragraph" w:customStyle="1" w:styleId="afffff3">
    <w:name w:val="Знак Знак Знак Знак Знак Знак Знак"/>
    <w:basedOn w:val="a"/>
    <w:rsid w:val="00192AB8"/>
    <w:pPr>
      <w:spacing w:after="160" w:line="240" w:lineRule="exact"/>
      <w:jc w:val="left"/>
    </w:pPr>
    <w:rPr>
      <w:rFonts w:ascii="Verdana" w:hAnsi="Verdana"/>
      <w:color w:val="000000"/>
      <w:lang w:val="en-US" w:eastAsia="en-US"/>
    </w:rPr>
  </w:style>
  <w:style w:type="paragraph" w:customStyle="1" w:styleId="1d">
    <w:name w:val="Знак1 Знак Знак Знак Знак Знак Знак Знак Знак Знак Знак Знак Знак Знак Знак Знак Знак Знак Знак"/>
    <w:basedOn w:val="a"/>
    <w:next w:val="2"/>
    <w:autoRedefine/>
    <w:rsid w:val="00192AB8"/>
    <w:pPr>
      <w:spacing w:after="160" w:line="240" w:lineRule="exact"/>
      <w:jc w:val="left"/>
    </w:pPr>
    <w:rPr>
      <w:szCs w:val="20"/>
      <w:lang w:val="en-US" w:eastAsia="en-US"/>
    </w:rPr>
  </w:style>
  <w:style w:type="character" w:customStyle="1" w:styleId="ptbrand">
    <w:name w:val="ptbrand"/>
    <w:basedOn w:val="a0"/>
    <w:rsid w:val="00192AB8"/>
  </w:style>
  <w:style w:type="character" w:customStyle="1" w:styleId="insert1">
    <w:name w:val="insert1"/>
    <w:rsid w:val="00192AB8"/>
    <w:rPr>
      <w:i/>
      <w:iCs/>
      <w:u w:val="single"/>
    </w:rPr>
  </w:style>
  <w:style w:type="paragraph" w:customStyle="1" w:styleId="xl24">
    <w:name w:val="xl24"/>
    <w:basedOn w:val="a"/>
    <w:rsid w:val="00192AB8"/>
    <w:pPr>
      <w:shd w:val="clear" w:color="auto" w:fill="FFFFFF"/>
      <w:spacing w:before="100" w:beforeAutospacing="1" w:after="100" w:afterAutospacing="1"/>
      <w:jc w:val="left"/>
    </w:pPr>
  </w:style>
  <w:style w:type="paragraph" w:customStyle="1" w:styleId="xl25">
    <w:name w:val="xl25"/>
    <w:basedOn w:val="a"/>
    <w:rsid w:val="00192AB8"/>
    <w:pPr>
      <w:shd w:val="clear" w:color="auto" w:fill="FFFFFF"/>
      <w:spacing w:before="100" w:beforeAutospacing="1" w:after="100" w:afterAutospacing="1"/>
      <w:jc w:val="center"/>
    </w:pPr>
    <w:rPr>
      <w:b/>
      <w:bCs/>
    </w:rPr>
  </w:style>
  <w:style w:type="paragraph" w:customStyle="1" w:styleId="xl26">
    <w:name w:val="xl26"/>
    <w:basedOn w:val="a"/>
    <w:rsid w:val="00192AB8"/>
    <w:pPr>
      <w:spacing w:before="100" w:beforeAutospacing="1" w:after="100" w:afterAutospacing="1"/>
      <w:jc w:val="left"/>
    </w:pPr>
  </w:style>
  <w:style w:type="paragraph" w:customStyle="1" w:styleId="xl27">
    <w:name w:val="xl27"/>
    <w:basedOn w:val="a"/>
    <w:rsid w:val="00192AB8"/>
    <w:pPr>
      <w:spacing w:before="100" w:beforeAutospacing="1" w:after="100" w:afterAutospacing="1"/>
      <w:jc w:val="center"/>
    </w:pPr>
  </w:style>
  <w:style w:type="paragraph" w:customStyle="1" w:styleId="xl28">
    <w:name w:val="xl28"/>
    <w:basedOn w:val="a"/>
    <w:rsid w:val="00192A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
    <w:name w:val="xl29"/>
    <w:basedOn w:val="a"/>
    <w:rsid w:val="00192AB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rPr>
  </w:style>
  <w:style w:type="paragraph" w:customStyle="1" w:styleId="xl30">
    <w:name w:val="xl30"/>
    <w:basedOn w:val="a"/>
    <w:rsid w:val="00192A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rPr>
  </w:style>
  <w:style w:type="paragraph" w:customStyle="1" w:styleId="xl31">
    <w:name w:val="xl31"/>
    <w:basedOn w:val="a"/>
    <w:rsid w:val="00192AB8"/>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rFonts w:ascii="Arial" w:hAnsi="Arial" w:cs="Arial"/>
    </w:rPr>
  </w:style>
  <w:style w:type="paragraph" w:customStyle="1" w:styleId="xl32">
    <w:name w:val="xl32"/>
    <w:basedOn w:val="a"/>
    <w:rsid w:val="00192AB8"/>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top"/>
    </w:pPr>
    <w:rPr>
      <w:rFonts w:ascii="Arial" w:hAnsi="Arial" w:cs="Arial"/>
    </w:rPr>
  </w:style>
  <w:style w:type="paragraph" w:customStyle="1" w:styleId="xl33">
    <w:name w:val="xl33"/>
    <w:basedOn w:val="a"/>
    <w:rsid w:val="00192AB8"/>
    <w:pPr>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top"/>
    </w:pPr>
    <w:rPr>
      <w:rFonts w:ascii="Arial" w:hAnsi="Arial" w:cs="Arial"/>
    </w:rPr>
  </w:style>
  <w:style w:type="paragraph" w:customStyle="1" w:styleId="xl34">
    <w:name w:val="xl34"/>
    <w:basedOn w:val="a"/>
    <w:rsid w:val="00192AB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5">
    <w:name w:val="xl35"/>
    <w:basedOn w:val="a"/>
    <w:rsid w:val="00192A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6">
    <w:name w:val="xl36"/>
    <w:basedOn w:val="a"/>
    <w:rsid w:val="00192AB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rPr>
  </w:style>
  <w:style w:type="paragraph" w:customStyle="1" w:styleId="xl37">
    <w:name w:val="xl37"/>
    <w:basedOn w:val="a"/>
    <w:rsid w:val="00192AB8"/>
    <w:pPr>
      <w:spacing w:before="100" w:beforeAutospacing="1" w:after="100" w:afterAutospacing="1"/>
      <w:jc w:val="left"/>
    </w:pPr>
    <w:rPr>
      <w:rFonts w:ascii="Arial" w:hAnsi="Arial" w:cs="Arial"/>
    </w:rPr>
  </w:style>
  <w:style w:type="paragraph" w:customStyle="1" w:styleId="xl38">
    <w:name w:val="xl38"/>
    <w:basedOn w:val="a"/>
    <w:rsid w:val="00192AB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9">
    <w:name w:val="xl39"/>
    <w:basedOn w:val="a"/>
    <w:rsid w:val="00192A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40">
    <w:name w:val="xl40"/>
    <w:basedOn w:val="a"/>
    <w:rsid w:val="00192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41">
    <w:name w:val="xl41"/>
    <w:basedOn w:val="a"/>
    <w:rsid w:val="00192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42">
    <w:name w:val="xl42"/>
    <w:basedOn w:val="a"/>
    <w:rsid w:val="00192AB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43">
    <w:name w:val="xl43"/>
    <w:basedOn w:val="a"/>
    <w:rsid w:val="00192AB8"/>
    <w:pPr>
      <w:pBdr>
        <w:left w:val="single" w:sz="8" w:space="0" w:color="auto"/>
      </w:pBdr>
      <w:spacing w:before="100" w:beforeAutospacing="1" w:after="100" w:afterAutospacing="1"/>
      <w:jc w:val="center"/>
    </w:pPr>
    <w:rPr>
      <w:rFonts w:ascii="Arial" w:hAnsi="Arial" w:cs="Arial"/>
      <w:b/>
      <w:bCs/>
    </w:rPr>
  </w:style>
  <w:style w:type="paragraph" w:customStyle="1" w:styleId="xl44">
    <w:name w:val="xl44"/>
    <w:basedOn w:val="a"/>
    <w:rsid w:val="00192AB8"/>
    <w:pPr>
      <w:spacing w:before="100" w:beforeAutospacing="1" w:after="100" w:afterAutospacing="1"/>
      <w:jc w:val="center"/>
    </w:pPr>
    <w:rPr>
      <w:rFonts w:ascii="Arial" w:hAnsi="Arial" w:cs="Arial"/>
      <w:b/>
      <w:bCs/>
    </w:rPr>
  </w:style>
  <w:style w:type="paragraph" w:customStyle="1" w:styleId="xl45">
    <w:name w:val="xl45"/>
    <w:basedOn w:val="a"/>
    <w:rsid w:val="00192AB8"/>
    <w:pPr>
      <w:pBdr>
        <w:right w:val="single" w:sz="8" w:space="0" w:color="auto"/>
      </w:pBdr>
      <w:spacing w:before="100" w:beforeAutospacing="1" w:after="100" w:afterAutospacing="1"/>
      <w:jc w:val="center"/>
    </w:pPr>
    <w:rPr>
      <w:rFonts w:ascii="Arial" w:hAnsi="Arial" w:cs="Arial"/>
      <w:b/>
      <w:bCs/>
    </w:rPr>
  </w:style>
  <w:style w:type="paragraph" w:customStyle="1" w:styleId="xl46">
    <w:name w:val="xl46"/>
    <w:basedOn w:val="a"/>
    <w:rsid w:val="00192AB8"/>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rFonts w:ascii="Arial" w:hAnsi="Arial" w:cs="Arial"/>
    </w:rPr>
  </w:style>
  <w:style w:type="paragraph" w:customStyle="1" w:styleId="xl47">
    <w:name w:val="xl47"/>
    <w:basedOn w:val="a"/>
    <w:rsid w:val="00192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48">
    <w:name w:val="xl48"/>
    <w:basedOn w:val="a"/>
    <w:rsid w:val="00192AB8"/>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top"/>
    </w:pPr>
    <w:rPr>
      <w:rFonts w:ascii="Arial" w:hAnsi="Arial" w:cs="Arial"/>
    </w:rPr>
  </w:style>
  <w:style w:type="paragraph" w:customStyle="1" w:styleId="xl49">
    <w:name w:val="xl49"/>
    <w:basedOn w:val="a"/>
    <w:rsid w:val="00192AB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50">
    <w:name w:val="xl50"/>
    <w:basedOn w:val="a"/>
    <w:rsid w:val="00192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51">
    <w:name w:val="xl51"/>
    <w:basedOn w:val="a"/>
    <w:rsid w:val="00192AB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52">
    <w:name w:val="xl52"/>
    <w:basedOn w:val="a"/>
    <w:rsid w:val="00192AB8"/>
    <w:pPr>
      <w:shd w:val="clear" w:color="auto" w:fill="FFFFFF"/>
      <w:spacing w:before="100" w:beforeAutospacing="1" w:after="100" w:afterAutospacing="1"/>
      <w:jc w:val="center"/>
    </w:pPr>
  </w:style>
  <w:style w:type="paragraph" w:customStyle="1" w:styleId="xl53">
    <w:name w:val="xl53"/>
    <w:basedOn w:val="a"/>
    <w:rsid w:val="00192AB8"/>
    <w:pPr>
      <w:pBdr>
        <w:left w:val="single" w:sz="8" w:space="0" w:color="auto"/>
      </w:pBdr>
      <w:spacing w:before="100" w:beforeAutospacing="1" w:after="100" w:afterAutospacing="1"/>
      <w:jc w:val="left"/>
    </w:pPr>
    <w:rPr>
      <w:rFonts w:ascii="Arial" w:hAnsi="Arial" w:cs="Arial"/>
    </w:rPr>
  </w:style>
  <w:style w:type="paragraph" w:customStyle="1" w:styleId="xl54">
    <w:name w:val="xl54"/>
    <w:basedOn w:val="a"/>
    <w:rsid w:val="00192AB8"/>
    <w:pPr>
      <w:spacing w:before="100" w:beforeAutospacing="1" w:after="100" w:afterAutospacing="1"/>
      <w:jc w:val="left"/>
    </w:pPr>
    <w:rPr>
      <w:rFonts w:ascii="Arial" w:hAnsi="Arial" w:cs="Arial"/>
    </w:rPr>
  </w:style>
  <w:style w:type="paragraph" w:customStyle="1" w:styleId="xl55">
    <w:name w:val="xl55"/>
    <w:basedOn w:val="a"/>
    <w:rsid w:val="00192AB8"/>
    <w:pPr>
      <w:pBdr>
        <w:right w:val="single" w:sz="8" w:space="0" w:color="auto"/>
      </w:pBdr>
      <w:spacing w:before="100" w:beforeAutospacing="1" w:after="100" w:afterAutospacing="1"/>
      <w:jc w:val="left"/>
    </w:pPr>
    <w:rPr>
      <w:rFonts w:ascii="Arial" w:hAnsi="Arial" w:cs="Arial"/>
    </w:rPr>
  </w:style>
  <w:style w:type="paragraph" w:customStyle="1" w:styleId="xl56">
    <w:name w:val="xl56"/>
    <w:basedOn w:val="a"/>
    <w:rsid w:val="00192AB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57">
    <w:name w:val="xl57"/>
    <w:basedOn w:val="a"/>
    <w:rsid w:val="00192AB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58">
    <w:name w:val="xl58"/>
    <w:basedOn w:val="a"/>
    <w:rsid w:val="00192A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59">
    <w:name w:val="xl59"/>
    <w:basedOn w:val="a"/>
    <w:rsid w:val="00192AB8"/>
    <w:pPr>
      <w:shd w:val="clear" w:color="auto" w:fill="FFFFFF"/>
      <w:spacing w:before="100" w:beforeAutospacing="1" w:after="100" w:afterAutospacing="1"/>
      <w:jc w:val="center"/>
    </w:pPr>
    <w:rPr>
      <w:b/>
      <w:bCs/>
      <w:sz w:val="28"/>
      <w:szCs w:val="28"/>
    </w:rPr>
  </w:style>
  <w:style w:type="paragraph" w:customStyle="1" w:styleId="xl60">
    <w:name w:val="xl60"/>
    <w:basedOn w:val="a"/>
    <w:rsid w:val="00192AB8"/>
    <w:pPr>
      <w:shd w:val="clear" w:color="auto" w:fill="FFFFFF"/>
      <w:spacing w:before="100" w:beforeAutospacing="1" w:after="100" w:afterAutospacing="1"/>
      <w:jc w:val="center"/>
    </w:pPr>
    <w:rPr>
      <w:b/>
      <w:bCs/>
      <w:i/>
      <w:iCs/>
      <w:sz w:val="28"/>
      <w:szCs w:val="28"/>
    </w:rPr>
  </w:style>
  <w:style w:type="paragraph" w:customStyle="1" w:styleId="xl61">
    <w:name w:val="xl61"/>
    <w:basedOn w:val="a"/>
    <w:rsid w:val="00192AB8"/>
    <w:pPr>
      <w:pBdr>
        <w:left w:val="single" w:sz="8" w:space="0" w:color="auto"/>
      </w:pBdr>
      <w:spacing w:before="100" w:beforeAutospacing="1" w:after="100" w:afterAutospacing="1"/>
      <w:jc w:val="center"/>
      <w:textAlignment w:val="center"/>
    </w:pPr>
    <w:rPr>
      <w:rFonts w:ascii="Arial" w:hAnsi="Arial" w:cs="Arial"/>
      <w:b/>
      <w:bCs/>
    </w:rPr>
  </w:style>
  <w:style w:type="paragraph" w:customStyle="1" w:styleId="xl62">
    <w:name w:val="xl62"/>
    <w:basedOn w:val="a"/>
    <w:rsid w:val="00192AB8"/>
    <w:pPr>
      <w:spacing w:before="100" w:beforeAutospacing="1" w:after="100" w:afterAutospacing="1"/>
      <w:jc w:val="center"/>
      <w:textAlignment w:val="center"/>
    </w:pPr>
    <w:rPr>
      <w:rFonts w:ascii="Arial" w:hAnsi="Arial" w:cs="Arial"/>
      <w:b/>
      <w:bCs/>
    </w:rPr>
  </w:style>
  <w:style w:type="paragraph" w:customStyle="1" w:styleId="xl63">
    <w:name w:val="xl63"/>
    <w:basedOn w:val="a"/>
    <w:rsid w:val="00192AB8"/>
    <w:pPr>
      <w:pBdr>
        <w:right w:val="single" w:sz="8" w:space="0" w:color="auto"/>
      </w:pBdr>
      <w:spacing w:before="100" w:beforeAutospacing="1" w:after="100" w:afterAutospacing="1"/>
      <w:jc w:val="center"/>
      <w:textAlignment w:val="center"/>
    </w:pPr>
    <w:rPr>
      <w:rFonts w:ascii="Arial" w:hAnsi="Arial" w:cs="Arial"/>
      <w:b/>
      <w:bCs/>
    </w:rPr>
  </w:style>
  <w:style w:type="paragraph" w:customStyle="1" w:styleId="xl64">
    <w:name w:val="xl64"/>
    <w:basedOn w:val="a"/>
    <w:rsid w:val="00192AB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5">
    <w:name w:val="xl65"/>
    <w:basedOn w:val="a"/>
    <w:rsid w:val="00192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6">
    <w:name w:val="xl66"/>
    <w:basedOn w:val="a"/>
    <w:rsid w:val="00192AB8"/>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67">
    <w:name w:val="xl67"/>
    <w:basedOn w:val="a"/>
    <w:rsid w:val="00192AB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8">
    <w:name w:val="xl68"/>
    <w:basedOn w:val="a"/>
    <w:rsid w:val="00192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9">
    <w:name w:val="xl69"/>
    <w:basedOn w:val="a"/>
    <w:rsid w:val="00192AB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70">
    <w:name w:val="xl70"/>
    <w:basedOn w:val="a"/>
    <w:rsid w:val="00192AB8"/>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rPr>
  </w:style>
  <w:style w:type="paragraph" w:customStyle="1" w:styleId="xl71">
    <w:name w:val="xl71"/>
    <w:basedOn w:val="a"/>
    <w:rsid w:val="00192A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rPr>
  </w:style>
  <w:style w:type="paragraph" w:customStyle="1" w:styleId="xl72">
    <w:name w:val="xl72"/>
    <w:basedOn w:val="a"/>
    <w:rsid w:val="00192AB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3">
    <w:name w:val="xl73"/>
    <w:basedOn w:val="a"/>
    <w:rsid w:val="00192AB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a"/>
    <w:rsid w:val="00192AB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5">
    <w:name w:val="xl75"/>
    <w:basedOn w:val="a"/>
    <w:rsid w:val="00192AB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6">
    <w:name w:val="xl76"/>
    <w:basedOn w:val="a"/>
    <w:rsid w:val="00192AB8"/>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rPr>
  </w:style>
  <w:style w:type="paragraph" w:customStyle="1" w:styleId="1e">
    <w:name w:val="заголовок 1"/>
    <w:basedOn w:val="a"/>
    <w:next w:val="a"/>
    <w:rsid w:val="00192AB8"/>
    <w:pPr>
      <w:keepNext/>
      <w:keepLines/>
      <w:suppressAutoHyphens/>
      <w:autoSpaceDE w:val="0"/>
      <w:autoSpaceDN w:val="0"/>
      <w:spacing w:before="240" w:after="120"/>
      <w:jc w:val="center"/>
      <w:outlineLvl w:val="0"/>
    </w:pPr>
    <w:rPr>
      <w:b/>
      <w:bCs/>
      <w:kern w:val="28"/>
      <w:lang w:eastAsia="en-US"/>
    </w:rPr>
  </w:style>
  <w:style w:type="paragraph" w:customStyle="1" w:styleId="2f1">
    <w:name w:val="заголовок 2"/>
    <w:basedOn w:val="a"/>
    <w:next w:val="a"/>
    <w:rsid w:val="00192AB8"/>
    <w:pPr>
      <w:keepLines/>
      <w:numPr>
        <w:ilvl w:val="1"/>
      </w:numPr>
      <w:autoSpaceDE w:val="0"/>
      <w:autoSpaceDN w:val="0"/>
      <w:spacing w:before="60"/>
      <w:outlineLvl w:val="1"/>
    </w:pPr>
    <w:rPr>
      <w:lang w:eastAsia="en-US"/>
    </w:rPr>
  </w:style>
  <w:style w:type="paragraph" w:customStyle="1" w:styleId="47">
    <w:name w:val="заголовок 4"/>
    <w:basedOn w:val="a"/>
    <w:next w:val="a"/>
    <w:rsid w:val="00192AB8"/>
    <w:pPr>
      <w:keepNext/>
      <w:numPr>
        <w:ilvl w:val="3"/>
      </w:numPr>
      <w:autoSpaceDE w:val="0"/>
      <w:autoSpaceDN w:val="0"/>
      <w:spacing w:before="60"/>
      <w:outlineLvl w:val="3"/>
    </w:pPr>
    <w:rPr>
      <w:lang w:eastAsia="en-US"/>
    </w:rPr>
  </w:style>
  <w:style w:type="paragraph" w:customStyle="1" w:styleId="56">
    <w:name w:val="заголовок 5"/>
    <w:basedOn w:val="a"/>
    <w:next w:val="a"/>
    <w:rsid w:val="00192AB8"/>
    <w:pPr>
      <w:numPr>
        <w:ilvl w:val="4"/>
      </w:numPr>
      <w:autoSpaceDE w:val="0"/>
      <w:autoSpaceDN w:val="0"/>
      <w:spacing w:before="240"/>
      <w:outlineLvl w:val="4"/>
    </w:pPr>
    <w:rPr>
      <w:rFonts w:ascii="Arial" w:hAnsi="Arial" w:cs="Arial"/>
      <w:sz w:val="22"/>
      <w:szCs w:val="22"/>
      <w:lang w:eastAsia="en-US"/>
    </w:rPr>
  </w:style>
  <w:style w:type="paragraph" w:customStyle="1" w:styleId="62">
    <w:name w:val="заголовок 6"/>
    <w:basedOn w:val="a"/>
    <w:next w:val="a"/>
    <w:rsid w:val="00192AB8"/>
    <w:pPr>
      <w:numPr>
        <w:ilvl w:val="5"/>
      </w:numPr>
      <w:autoSpaceDE w:val="0"/>
      <w:autoSpaceDN w:val="0"/>
      <w:spacing w:before="240"/>
      <w:outlineLvl w:val="5"/>
    </w:pPr>
    <w:rPr>
      <w:rFonts w:ascii="Arial" w:hAnsi="Arial" w:cs="Arial"/>
      <w:i/>
      <w:iCs/>
      <w:sz w:val="22"/>
      <w:szCs w:val="22"/>
      <w:lang w:eastAsia="en-US"/>
    </w:rPr>
  </w:style>
  <w:style w:type="paragraph" w:customStyle="1" w:styleId="72">
    <w:name w:val="заголовок 7"/>
    <w:basedOn w:val="a"/>
    <w:next w:val="a"/>
    <w:rsid w:val="00192AB8"/>
    <w:pPr>
      <w:tabs>
        <w:tab w:val="num" w:pos="720"/>
      </w:tabs>
      <w:autoSpaceDE w:val="0"/>
      <w:autoSpaceDN w:val="0"/>
      <w:spacing w:before="240"/>
      <w:ind w:left="720" w:hanging="360"/>
      <w:outlineLvl w:val="6"/>
    </w:pPr>
    <w:rPr>
      <w:rFonts w:ascii="Arial" w:hAnsi="Arial" w:cs="Arial"/>
      <w:sz w:val="20"/>
      <w:szCs w:val="20"/>
      <w:lang w:eastAsia="en-US"/>
    </w:rPr>
  </w:style>
  <w:style w:type="paragraph" w:customStyle="1" w:styleId="82">
    <w:name w:val="заголовок 8"/>
    <w:basedOn w:val="a"/>
    <w:next w:val="a"/>
    <w:rsid w:val="00192AB8"/>
    <w:pPr>
      <w:tabs>
        <w:tab w:val="num" w:pos="1440"/>
      </w:tabs>
      <w:autoSpaceDE w:val="0"/>
      <w:autoSpaceDN w:val="0"/>
      <w:spacing w:before="240"/>
      <w:ind w:left="1440" w:hanging="360"/>
      <w:outlineLvl w:val="7"/>
    </w:pPr>
    <w:rPr>
      <w:rFonts w:ascii="Arial" w:hAnsi="Arial" w:cs="Arial"/>
      <w:i/>
      <w:iCs/>
      <w:sz w:val="20"/>
      <w:szCs w:val="20"/>
      <w:lang w:eastAsia="en-US"/>
    </w:rPr>
  </w:style>
  <w:style w:type="paragraph" w:customStyle="1" w:styleId="92">
    <w:name w:val="заголовок 9"/>
    <w:basedOn w:val="a"/>
    <w:next w:val="a"/>
    <w:rsid w:val="00192AB8"/>
    <w:pPr>
      <w:tabs>
        <w:tab w:val="num" w:pos="2160"/>
      </w:tabs>
      <w:autoSpaceDE w:val="0"/>
      <w:autoSpaceDN w:val="0"/>
      <w:spacing w:before="240"/>
      <w:ind w:left="2160" w:hanging="360"/>
      <w:outlineLvl w:val="8"/>
    </w:pPr>
    <w:rPr>
      <w:rFonts w:ascii="Arial" w:hAnsi="Arial" w:cs="Arial"/>
      <w:i/>
      <w:iCs/>
      <w:sz w:val="18"/>
      <w:szCs w:val="18"/>
      <w:lang w:eastAsia="en-US"/>
    </w:rPr>
  </w:style>
  <w:style w:type="paragraph" w:customStyle="1" w:styleId="NameTable1">
    <w:name w:val="NameTable 1"/>
    <w:basedOn w:val="a"/>
    <w:rsid w:val="00192AB8"/>
    <w:pPr>
      <w:keepNext/>
      <w:keepLines/>
      <w:tabs>
        <w:tab w:val="num" w:pos="2880"/>
      </w:tabs>
      <w:spacing w:before="240" w:after="120"/>
      <w:ind w:left="2880" w:hanging="360"/>
      <w:jc w:val="center"/>
    </w:pPr>
    <w:rPr>
      <w:szCs w:val="20"/>
    </w:rPr>
  </w:style>
  <w:style w:type="paragraph" w:customStyle="1" w:styleId="2f2">
    <w:name w:val="Обычный2"/>
    <w:rsid w:val="00192AB8"/>
    <w:pPr>
      <w:tabs>
        <w:tab w:val="num" w:pos="3600"/>
      </w:tabs>
      <w:spacing w:after="0" w:line="240" w:lineRule="auto"/>
      <w:ind w:left="3600" w:hanging="360"/>
    </w:pPr>
    <w:rPr>
      <w:rFonts w:ascii="Times New Roman" w:eastAsia="Times New Roman" w:hAnsi="Times New Roman" w:cs="Times New Roman"/>
      <w:snapToGrid w:val="0"/>
      <w:sz w:val="24"/>
      <w:szCs w:val="20"/>
      <w:lang w:eastAsia="ru-RU"/>
    </w:rPr>
  </w:style>
  <w:style w:type="paragraph" w:customStyle="1" w:styleId="1f">
    <w:name w:val="Обычный (веб)1"/>
    <w:aliases w:val="Обычный (Web)1"/>
    <w:basedOn w:val="a"/>
    <w:next w:val="aff"/>
    <w:rsid w:val="00192AB8"/>
    <w:pPr>
      <w:keepNext/>
      <w:spacing w:after="0"/>
      <w:jc w:val="left"/>
    </w:pPr>
    <w:rPr>
      <w:rFonts w:cs="Arial"/>
      <w:szCs w:val="18"/>
    </w:rPr>
  </w:style>
  <w:style w:type="paragraph" w:styleId="afffff4">
    <w:name w:val="Document Map"/>
    <w:basedOn w:val="a"/>
    <w:link w:val="afffff5"/>
    <w:semiHidden/>
    <w:rsid w:val="00192AB8"/>
    <w:pPr>
      <w:widowControl w:val="0"/>
      <w:shd w:val="clear" w:color="auto" w:fill="000080"/>
      <w:overflowPunct w:val="0"/>
      <w:autoSpaceDE w:val="0"/>
      <w:autoSpaceDN w:val="0"/>
      <w:adjustRightInd w:val="0"/>
      <w:spacing w:after="0"/>
      <w:jc w:val="left"/>
    </w:pPr>
    <w:rPr>
      <w:rFonts w:ascii="Tahoma" w:hAnsi="Tahoma" w:cs="Tahoma"/>
      <w:sz w:val="20"/>
      <w:szCs w:val="20"/>
    </w:rPr>
  </w:style>
  <w:style w:type="character" w:customStyle="1" w:styleId="afffff5">
    <w:name w:val="Схема документа Знак"/>
    <w:basedOn w:val="a0"/>
    <w:link w:val="afffff4"/>
    <w:semiHidden/>
    <w:rsid w:val="00192AB8"/>
    <w:rPr>
      <w:rFonts w:ascii="Tahoma" w:eastAsia="Times New Roman" w:hAnsi="Tahoma" w:cs="Tahoma"/>
      <w:sz w:val="20"/>
      <w:szCs w:val="20"/>
      <w:shd w:val="clear" w:color="auto" w:fill="000080"/>
      <w:lang w:eastAsia="ru-RU"/>
    </w:rPr>
  </w:style>
  <w:style w:type="character" w:customStyle="1" w:styleId="12">
    <w:name w:val="Основной текст Знак1"/>
    <w:link w:val="af1"/>
    <w:semiHidden/>
    <w:rsid w:val="00192AB8"/>
    <w:rPr>
      <w:rFonts w:ascii="Times New Roman" w:eastAsia="Times New Roman" w:hAnsi="Times New Roman" w:cs="Times New Roman"/>
      <w:sz w:val="24"/>
      <w:szCs w:val="24"/>
      <w:lang w:eastAsia="ru-RU"/>
    </w:rPr>
  </w:style>
  <w:style w:type="paragraph" w:customStyle="1" w:styleId="afffff6">
    <w:name w:val="Обычный без отступа"/>
    <w:basedOn w:val="a"/>
    <w:next w:val="a"/>
    <w:rsid w:val="00192AB8"/>
    <w:pPr>
      <w:spacing w:after="0"/>
      <w:ind w:firstLine="567"/>
    </w:pPr>
    <w:rPr>
      <w:szCs w:val="20"/>
    </w:rPr>
  </w:style>
  <w:style w:type="paragraph" w:customStyle="1" w:styleId="1f0">
    <w:name w:val="Абзац списка1"/>
    <w:basedOn w:val="a"/>
    <w:rsid w:val="00192AB8"/>
    <w:pPr>
      <w:spacing w:before="100" w:beforeAutospacing="1" w:after="0" w:line="298" w:lineRule="exact"/>
      <w:ind w:left="720" w:firstLine="284"/>
      <w:contextualSpacing/>
    </w:pPr>
    <w:rPr>
      <w:rFonts w:ascii="Calibri" w:hAnsi="Calibri"/>
      <w:sz w:val="22"/>
      <w:szCs w:val="22"/>
      <w:lang w:eastAsia="en-US"/>
    </w:rPr>
  </w:style>
  <w:style w:type="paragraph" w:customStyle="1" w:styleId="BodyTextIndent21">
    <w:name w:val="Body Text Indent 21"/>
    <w:basedOn w:val="a"/>
    <w:rsid w:val="00192AB8"/>
    <w:pPr>
      <w:widowControl w:val="0"/>
      <w:spacing w:after="0" w:line="360" w:lineRule="auto"/>
      <w:ind w:firstLine="709"/>
    </w:pPr>
    <w:rPr>
      <w:snapToGrid w:val="0"/>
      <w:sz w:val="28"/>
      <w:szCs w:val="20"/>
    </w:rPr>
  </w:style>
  <w:style w:type="character" w:customStyle="1" w:styleId="grame">
    <w:name w:val="grame"/>
    <w:basedOn w:val="a0"/>
    <w:rsid w:val="00192AB8"/>
  </w:style>
  <w:style w:type="character" w:customStyle="1" w:styleId="ConsPlusNormal0">
    <w:name w:val="ConsPlusNormal Знак"/>
    <w:link w:val="ConsPlusNormal"/>
    <w:uiPriority w:val="99"/>
    <w:locked/>
    <w:rsid w:val="00192AB8"/>
    <w:rPr>
      <w:rFonts w:ascii="Arial" w:eastAsia="Times New Roman" w:hAnsi="Arial" w:cs="Arial"/>
      <w:sz w:val="20"/>
      <w:szCs w:val="20"/>
      <w:lang w:eastAsia="ru-RU"/>
    </w:rPr>
  </w:style>
  <w:style w:type="paragraph" w:styleId="afffff7">
    <w:name w:val="No Spacing"/>
    <w:uiPriority w:val="1"/>
    <w:qFormat/>
    <w:rsid w:val="00192AB8"/>
    <w:pPr>
      <w:spacing w:after="0" w:line="240" w:lineRule="auto"/>
      <w:jc w:val="both"/>
    </w:pPr>
    <w:rPr>
      <w:rFonts w:ascii="Times New Roman" w:eastAsia="Times New Roman" w:hAnsi="Times New Roman" w:cs="Times New Roman"/>
      <w:sz w:val="24"/>
      <w:szCs w:val="20"/>
      <w:lang w:eastAsia="ru-RU"/>
    </w:rPr>
  </w:style>
  <w:style w:type="paragraph" w:customStyle="1" w:styleId="1f1">
    <w:name w:val="Без интервала1"/>
    <w:basedOn w:val="a"/>
    <w:link w:val="NoSpacingChar"/>
    <w:rsid w:val="00192AB8"/>
    <w:pPr>
      <w:spacing w:after="0"/>
      <w:jc w:val="left"/>
    </w:pPr>
    <w:rPr>
      <w:rFonts w:ascii="Cambria" w:eastAsia="Calibri" w:hAnsi="Cambria"/>
      <w:szCs w:val="22"/>
      <w:lang w:val="en-US" w:eastAsia="en-US"/>
    </w:rPr>
  </w:style>
  <w:style w:type="character" w:customStyle="1" w:styleId="NoSpacingChar">
    <w:name w:val="No Spacing Char"/>
    <w:link w:val="1f1"/>
    <w:locked/>
    <w:rsid w:val="00192AB8"/>
    <w:rPr>
      <w:rFonts w:ascii="Cambria" w:eastAsia="Calibri" w:hAnsi="Cambria" w:cs="Times New Roman"/>
      <w:sz w:val="24"/>
      <w:lang w:val="en-US"/>
    </w:rPr>
  </w:style>
  <w:style w:type="paragraph" w:customStyle="1" w:styleId="BodyText21">
    <w:name w:val="Body Text 21"/>
    <w:basedOn w:val="a"/>
    <w:uiPriority w:val="99"/>
    <w:rsid w:val="00192AB8"/>
    <w:pPr>
      <w:overflowPunct w:val="0"/>
      <w:autoSpaceDE w:val="0"/>
      <w:autoSpaceDN w:val="0"/>
      <w:adjustRightInd w:val="0"/>
      <w:spacing w:after="0"/>
      <w:ind w:left="840" w:hanging="480"/>
      <w:jc w:val="left"/>
    </w:pPr>
  </w:style>
  <w:style w:type="paragraph" w:styleId="afffff8">
    <w:name w:val="List Paragraph"/>
    <w:basedOn w:val="a"/>
    <w:qFormat/>
    <w:rsid w:val="00192AB8"/>
    <w:pPr>
      <w:spacing w:after="0"/>
      <w:ind w:left="708"/>
      <w:jc w:val="left"/>
    </w:pPr>
  </w:style>
  <w:style w:type="paragraph" w:customStyle="1" w:styleId="1f2">
    <w:name w:val="Абзац списка1"/>
    <w:basedOn w:val="a"/>
    <w:uiPriority w:val="99"/>
    <w:rsid w:val="00192AB8"/>
    <w:pPr>
      <w:spacing w:after="200" w:line="276" w:lineRule="auto"/>
      <w:ind w:left="720"/>
      <w:jc w:val="left"/>
    </w:pPr>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53628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4945</Words>
  <Characters>28189</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Daniil</cp:lastModifiedBy>
  <cp:revision>3</cp:revision>
  <dcterms:created xsi:type="dcterms:W3CDTF">2022-01-28T06:02:00Z</dcterms:created>
  <dcterms:modified xsi:type="dcterms:W3CDTF">2022-01-31T04:14:00Z</dcterms:modified>
</cp:coreProperties>
</file>