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C5484F" w:rsidRDefault="00C5484F" w:rsidP="00955962">
      <w:pPr>
        <w:autoSpaceDE w:val="0"/>
        <w:autoSpaceDN w:val="0"/>
        <w:adjustRightInd w:val="0"/>
        <w:spacing w:after="0" w:line="240" w:lineRule="auto"/>
        <w:jc w:val="right"/>
        <w:outlineLvl w:val="0"/>
        <w:rPr>
          <w:rFonts w:ascii="Times New Roman" w:hAnsi="Times New Roman"/>
          <w:sz w:val="24"/>
          <w:szCs w:val="24"/>
        </w:rPr>
      </w:pP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6F5B91">
        <w:rPr>
          <w:rFonts w:ascii="Times New Roman" w:hAnsi="Times New Roman"/>
          <w:color w:val="000000"/>
          <w:sz w:val="24"/>
          <w:szCs w:val="20"/>
        </w:rPr>
        <w:t>21</w:t>
      </w:r>
      <w:r w:rsidR="00A571C8" w:rsidRPr="00805246">
        <w:rPr>
          <w:rFonts w:ascii="Times New Roman" w:hAnsi="Times New Roman"/>
          <w:color w:val="000000"/>
          <w:sz w:val="24"/>
          <w:szCs w:val="20"/>
        </w:rPr>
        <w:t xml:space="preserve">» </w:t>
      </w:r>
      <w:r w:rsidR="006F5B91">
        <w:rPr>
          <w:rFonts w:ascii="Times New Roman" w:hAnsi="Times New Roman"/>
          <w:color w:val="000000"/>
          <w:sz w:val="24"/>
          <w:szCs w:val="20"/>
        </w:rPr>
        <w:t>апреля</w:t>
      </w:r>
      <w:r w:rsidR="00E159B2">
        <w:rPr>
          <w:rFonts w:ascii="Times New Roman" w:hAnsi="Times New Roman"/>
          <w:color w:val="000000"/>
          <w:sz w:val="24"/>
          <w:szCs w:val="20"/>
        </w:rPr>
        <w:t xml:space="preserve"> </w:t>
      </w:r>
      <w:r w:rsidR="00A571C8" w:rsidRPr="00805246">
        <w:rPr>
          <w:rFonts w:ascii="Times New Roman" w:hAnsi="Times New Roman"/>
          <w:color w:val="000000"/>
          <w:sz w:val="24"/>
          <w:szCs w:val="20"/>
        </w:rPr>
        <w:t>20</w:t>
      </w:r>
      <w:r w:rsidR="006F5B91">
        <w:rPr>
          <w:rFonts w:ascii="Times New Roman" w:hAnsi="Times New Roman"/>
          <w:color w:val="000000"/>
          <w:sz w:val="24"/>
          <w:szCs w:val="20"/>
        </w:rPr>
        <w:t>20</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E572A1" w:rsidRDefault="00A571C8" w:rsidP="00E572A1">
      <w:pPr>
        <w:spacing w:after="0" w:line="240" w:lineRule="auto"/>
        <w:jc w:val="center"/>
        <w:rPr>
          <w:rFonts w:ascii="Times New Roman" w:hAnsi="Times New Roman" w:cs="Times New Roman"/>
          <w:b/>
        </w:rPr>
      </w:pPr>
      <w:r w:rsidRPr="00E159B2">
        <w:rPr>
          <w:rFonts w:ascii="Times New Roman" w:hAnsi="Times New Roman" w:cs="Times New Roman"/>
          <w:b/>
        </w:rPr>
        <w:t xml:space="preserve">на поставку </w:t>
      </w:r>
      <w:r w:rsidR="00B32FA7">
        <w:rPr>
          <w:rFonts w:ascii="Times New Roman" w:hAnsi="Times New Roman" w:cs="Times New Roman"/>
          <w:b/>
        </w:rPr>
        <w:t>щебня шлакового</w:t>
      </w:r>
      <w:r w:rsidR="00E572A1" w:rsidRPr="00E572A1">
        <w:rPr>
          <w:rFonts w:ascii="Times New Roman" w:hAnsi="Times New Roman" w:cs="Times New Roman"/>
          <w:b/>
        </w:rPr>
        <w:t xml:space="preserve"> </w:t>
      </w:r>
    </w:p>
    <w:p w:rsidR="00E572A1" w:rsidRPr="00E572A1" w:rsidRDefault="00E572A1" w:rsidP="00E572A1">
      <w:pPr>
        <w:spacing w:after="0" w:line="240" w:lineRule="auto"/>
        <w:jc w:val="center"/>
        <w:rPr>
          <w:rFonts w:ascii="Times New Roman" w:hAnsi="Times New Roman" w:cs="Times New Roman"/>
          <w:b/>
        </w:rPr>
      </w:pPr>
      <w:r w:rsidRPr="00E572A1">
        <w:rPr>
          <w:rFonts w:ascii="Times New Roman" w:hAnsi="Times New Roman" w:cs="Times New Roman"/>
          <w:b/>
        </w:rPr>
        <w:t xml:space="preserve">для производственных нужд </w:t>
      </w:r>
    </w:p>
    <w:p w:rsidR="00A571C8" w:rsidRPr="00E159B2" w:rsidRDefault="00E572A1" w:rsidP="00E572A1">
      <w:pPr>
        <w:spacing w:after="0" w:line="240" w:lineRule="auto"/>
        <w:jc w:val="center"/>
        <w:rPr>
          <w:rFonts w:ascii="Times New Roman" w:eastAsiaTheme="minorHAnsi" w:hAnsi="Times New Roman" w:cs="Times New Roman"/>
          <w:b/>
          <w:szCs w:val="24"/>
          <w:highlight w:val="yellow"/>
          <w:lang w:eastAsia="en-US"/>
        </w:rPr>
      </w:pPr>
      <w:r w:rsidRPr="00E572A1">
        <w:rPr>
          <w:rFonts w:ascii="Times New Roman" w:hAnsi="Times New Roman" w:cs="Times New Roman"/>
          <w:b/>
        </w:rPr>
        <w:t>НТ МУП «Горэнерго-НТ»</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6F5B91"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2020</w:t>
      </w:r>
      <w:r w:rsidR="00A571C8" w:rsidRPr="0063470A">
        <w:rPr>
          <w:rFonts w:ascii="Times New Roman" w:eastAsiaTheme="minorHAnsi" w:hAnsi="Times New Roman"/>
          <w:sz w:val="24"/>
          <w:szCs w:val="24"/>
          <w:lang w:eastAsia="en-US"/>
        </w:rPr>
        <w:t xml:space="preserve">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64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2"/>
        <w:gridCol w:w="2551"/>
        <w:gridCol w:w="2693"/>
        <w:gridCol w:w="1843"/>
        <w:gridCol w:w="992"/>
        <w:gridCol w:w="1418"/>
      </w:tblGrid>
      <w:tr w:rsidR="000B0D43" w:rsidRPr="000C70E8" w:rsidTr="006F5B91">
        <w:tc>
          <w:tcPr>
            <w:tcW w:w="10649" w:type="dxa"/>
            <w:gridSpan w:val="6"/>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6F5B91">
        <w:trPr>
          <w:trHeight w:val="137"/>
        </w:trPr>
        <w:tc>
          <w:tcPr>
            <w:tcW w:w="3703"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946" w:type="dxa"/>
            <w:gridSpan w:val="4"/>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6F5B91">
        <w:trPr>
          <w:trHeight w:val="137"/>
        </w:trPr>
        <w:tc>
          <w:tcPr>
            <w:tcW w:w="3703"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946" w:type="dxa"/>
            <w:gridSpan w:val="4"/>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6F5B91">
        <w:trPr>
          <w:trHeight w:val="279"/>
        </w:trPr>
        <w:tc>
          <w:tcPr>
            <w:tcW w:w="3703"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946" w:type="dxa"/>
            <w:gridSpan w:val="4"/>
          </w:tcPr>
          <w:p w:rsidR="0024513F" w:rsidRPr="000C70E8" w:rsidRDefault="006F5B91" w:rsidP="0024513F">
            <w:pPr>
              <w:autoSpaceDE w:val="0"/>
              <w:autoSpaceDN w:val="0"/>
              <w:adjustRightInd w:val="0"/>
              <w:spacing w:after="0" w:line="240" w:lineRule="auto"/>
              <w:rPr>
                <w:rFonts w:ascii="Times New Roman" w:hAnsi="Times New Roman" w:cs="Times New Roman"/>
                <w:sz w:val="24"/>
              </w:rPr>
            </w:pPr>
            <w:r w:rsidRPr="006F5B91">
              <w:rPr>
                <w:rFonts w:ascii="Times New Roman" w:hAnsi="Times New Roman" w:cs="Times New Roman"/>
                <w:sz w:val="24"/>
              </w:rPr>
              <w:t>622051 г. Нижний Тагил ул. Крупской д.5, кор.2</w:t>
            </w:r>
          </w:p>
        </w:tc>
      </w:tr>
      <w:tr w:rsidR="0024513F" w:rsidRPr="000C70E8" w:rsidTr="006F5B91">
        <w:trPr>
          <w:trHeight w:val="228"/>
        </w:trPr>
        <w:tc>
          <w:tcPr>
            <w:tcW w:w="3703"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946" w:type="dxa"/>
            <w:gridSpan w:val="4"/>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6F5B91">
        <w:tc>
          <w:tcPr>
            <w:tcW w:w="3703"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946" w:type="dxa"/>
            <w:gridSpan w:val="4"/>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6F5B91">
        <w:tc>
          <w:tcPr>
            <w:tcW w:w="3703"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946" w:type="dxa"/>
            <w:gridSpan w:val="4"/>
          </w:tcPr>
          <w:p w:rsidR="0024513F" w:rsidRPr="00641B56" w:rsidRDefault="00391A8B"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912 60 19 542</w:t>
            </w:r>
          </w:p>
        </w:tc>
      </w:tr>
      <w:tr w:rsidR="00CC2293" w:rsidRPr="000C70E8" w:rsidTr="006F5B91">
        <w:tc>
          <w:tcPr>
            <w:tcW w:w="3703"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946" w:type="dxa"/>
            <w:gridSpan w:val="4"/>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6F5B91">
        <w:tc>
          <w:tcPr>
            <w:tcW w:w="10649" w:type="dxa"/>
            <w:gridSpan w:val="6"/>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6F5B91">
        <w:tc>
          <w:tcPr>
            <w:tcW w:w="3703"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946" w:type="dxa"/>
            <w:gridSpan w:val="4"/>
          </w:tcPr>
          <w:p w:rsidR="00E159B2" w:rsidRDefault="006122AD" w:rsidP="00E159B2">
            <w:pPr>
              <w:pStyle w:val="aa"/>
            </w:pPr>
            <w:r w:rsidRPr="006122AD">
              <w:t xml:space="preserve">Поставка </w:t>
            </w:r>
            <w:r w:rsidR="00C7639B" w:rsidRPr="00C7639B">
              <w:t xml:space="preserve">щебня шлакового </w:t>
            </w:r>
            <w:r w:rsidR="004E028D" w:rsidRPr="004E028D">
              <w:t xml:space="preserve">для производственных нужд </w:t>
            </w:r>
          </w:p>
          <w:p w:rsidR="003E3FA2" w:rsidRPr="000C70E8" w:rsidRDefault="00E159B2" w:rsidP="00E159B2">
            <w:pPr>
              <w:pStyle w:val="aa"/>
            </w:pPr>
            <w:r w:rsidRPr="00E159B2">
              <w:t>НТ МУП «Горэнерго-НТ»</w:t>
            </w:r>
          </w:p>
        </w:tc>
      </w:tr>
      <w:tr w:rsidR="00CC2293" w:rsidRPr="000C70E8" w:rsidTr="006F5B91">
        <w:tc>
          <w:tcPr>
            <w:tcW w:w="3703"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946" w:type="dxa"/>
            <w:gridSpan w:val="4"/>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6F5B91">
        <w:tc>
          <w:tcPr>
            <w:tcW w:w="3703"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946" w:type="dxa"/>
            <w:gridSpan w:val="4"/>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6F5B91">
        <w:tc>
          <w:tcPr>
            <w:tcW w:w="10649" w:type="dxa"/>
            <w:gridSpan w:val="6"/>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6F5B91">
        <w:tc>
          <w:tcPr>
            <w:tcW w:w="3703"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946" w:type="dxa"/>
            <w:gridSpan w:val="4"/>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w:t>
            </w:r>
            <w:r w:rsidRPr="00267AC6">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6F5B91">
        <w:tc>
          <w:tcPr>
            <w:tcW w:w="10649" w:type="dxa"/>
            <w:gridSpan w:val="6"/>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6F5B91">
        <w:tc>
          <w:tcPr>
            <w:tcW w:w="3703"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946" w:type="dxa"/>
            <w:gridSpan w:val="4"/>
          </w:tcPr>
          <w:p w:rsidR="005B0CC6" w:rsidRPr="006C3C12" w:rsidRDefault="006F5B91" w:rsidP="006F5B91">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21</w:t>
            </w:r>
            <w:r w:rsidR="00E159B2">
              <w:rPr>
                <w:rFonts w:ascii="Times New Roman" w:hAnsi="Times New Roman" w:cs="Times New Roman"/>
                <w:b/>
                <w:bCs/>
                <w:sz w:val="24"/>
                <w:highlight w:val="yellow"/>
              </w:rPr>
              <w:t>.</w:t>
            </w:r>
            <w:r>
              <w:rPr>
                <w:rFonts w:ascii="Times New Roman" w:hAnsi="Times New Roman" w:cs="Times New Roman"/>
                <w:b/>
                <w:bCs/>
                <w:sz w:val="24"/>
                <w:highlight w:val="yellow"/>
              </w:rPr>
              <w:t>04</w:t>
            </w:r>
            <w:r w:rsidR="00E159B2">
              <w:rPr>
                <w:rFonts w:ascii="Times New Roman" w:hAnsi="Times New Roman" w:cs="Times New Roman"/>
                <w:b/>
                <w:bCs/>
                <w:sz w:val="24"/>
                <w:highlight w:val="yellow"/>
              </w:rPr>
              <w:t>.</w:t>
            </w:r>
            <w:r>
              <w:rPr>
                <w:rFonts w:ascii="Times New Roman" w:hAnsi="Times New Roman" w:cs="Times New Roman"/>
                <w:b/>
                <w:bCs/>
                <w:sz w:val="24"/>
                <w:highlight w:val="yellow"/>
              </w:rPr>
              <w:t>2020</w:t>
            </w:r>
            <w:r w:rsidR="000071F4" w:rsidRPr="00700D12">
              <w:rPr>
                <w:rFonts w:ascii="Times New Roman" w:hAnsi="Times New Roman" w:cs="Times New Roman"/>
                <w:b/>
                <w:bCs/>
                <w:sz w:val="24"/>
                <w:highlight w:val="yellow"/>
              </w:rPr>
              <w:t xml:space="preserve"> </w:t>
            </w:r>
          </w:p>
        </w:tc>
      </w:tr>
      <w:tr w:rsidR="00A83DB7" w:rsidRPr="000C70E8" w:rsidTr="006F5B91">
        <w:tc>
          <w:tcPr>
            <w:tcW w:w="3703"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946" w:type="dxa"/>
            <w:gridSpan w:val="4"/>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6F5B91">
        <w:tc>
          <w:tcPr>
            <w:tcW w:w="3703"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946" w:type="dxa"/>
            <w:gridSpan w:val="4"/>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6F5B91">
        <w:tc>
          <w:tcPr>
            <w:tcW w:w="3703"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946" w:type="dxa"/>
            <w:gridSpan w:val="4"/>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6F5B91">
        <w:tc>
          <w:tcPr>
            <w:tcW w:w="3703"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946" w:type="dxa"/>
            <w:gridSpan w:val="4"/>
          </w:tcPr>
          <w:p w:rsidR="006C3C12" w:rsidRPr="00700D12" w:rsidRDefault="006F5B91" w:rsidP="006F5B91">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21</w:t>
            </w:r>
            <w:r w:rsidR="00E159B2">
              <w:rPr>
                <w:rFonts w:ascii="Times New Roman" w:hAnsi="Times New Roman" w:cs="Times New Roman"/>
                <w:b/>
                <w:bCs/>
                <w:sz w:val="24"/>
                <w:highlight w:val="yellow"/>
              </w:rPr>
              <w:t>.</w:t>
            </w:r>
            <w:r>
              <w:rPr>
                <w:rFonts w:ascii="Times New Roman" w:hAnsi="Times New Roman" w:cs="Times New Roman"/>
                <w:b/>
                <w:bCs/>
                <w:sz w:val="24"/>
                <w:highlight w:val="yellow"/>
              </w:rPr>
              <w:t>04</w:t>
            </w:r>
            <w:r w:rsidR="00E159B2">
              <w:rPr>
                <w:rFonts w:ascii="Times New Roman" w:hAnsi="Times New Roman" w:cs="Times New Roman"/>
                <w:b/>
                <w:bCs/>
                <w:sz w:val="24"/>
                <w:highlight w:val="yellow"/>
              </w:rPr>
              <w:t>.20</w:t>
            </w:r>
            <w:r>
              <w:rPr>
                <w:rFonts w:ascii="Times New Roman" w:hAnsi="Times New Roman" w:cs="Times New Roman"/>
                <w:b/>
                <w:bCs/>
                <w:sz w:val="24"/>
                <w:highlight w:val="yellow"/>
              </w:rPr>
              <w:t>20</w:t>
            </w:r>
            <w:r w:rsidR="006C3C12" w:rsidRPr="00700D12">
              <w:rPr>
                <w:rFonts w:ascii="Times New Roman" w:hAnsi="Times New Roman" w:cs="Times New Roman"/>
                <w:b/>
                <w:bCs/>
                <w:sz w:val="24"/>
                <w:highlight w:val="yellow"/>
              </w:rPr>
              <w:t xml:space="preserve"> </w:t>
            </w:r>
          </w:p>
        </w:tc>
      </w:tr>
      <w:tr w:rsidR="006C3C12" w:rsidRPr="000C70E8" w:rsidTr="006F5B91">
        <w:tc>
          <w:tcPr>
            <w:tcW w:w="3703"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946" w:type="dxa"/>
            <w:gridSpan w:val="4"/>
          </w:tcPr>
          <w:p w:rsidR="006C3C12" w:rsidRPr="00700D12" w:rsidRDefault="00C359D4" w:rsidP="00C359D4">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12</w:t>
            </w:r>
            <w:r w:rsidR="00341777">
              <w:rPr>
                <w:rFonts w:ascii="Times New Roman" w:hAnsi="Times New Roman" w:cs="Times New Roman"/>
                <w:b/>
                <w:bCs/>
                <w:sz w:val="24"/>
                <w:highlight w:val="yellow"/>
              </w:rPr>
              <w:t>.</w:t>
            </w:r>
            <w:r w:rsidR="006F5B91">
              <w:rPr>
                <w:rFonts w:ascii="Times New Roman" w:hAnsi="Times New Roman" w:cs="Times New Roman"/>
                <w:b/>
                <w:bCs/>
                <w:sz w:val="24"/>
                <w:highlight w:val="yellow"/>
              </w:rPr>
              <w:t>0</w:t>
            </w:r>
            <w:r>
              <w:rPr>
                <w:rFonts w:ascii="Times New Roman" w:hAnsi="Times New Roman" w:cs="Times New Roman"/>
                <w:b/>
                <w:bCs/>
                <w:sz w:val="24"/>
                <w:highlight w:val="yellow"/>
              </w:rPr>
              <w:t>5</w:t>
            </w:r>
            <w:r w:rsidR="006C3C12" w:rsidRPr="00700D12">
              <w:rPr>
                <w:rFonts w:ascii="Times New Roman" w:hAnsi="Times New Roman" w:cs="Times New Roman"/>
                <w:b/>
                <w:bCs/>
                <w:sz w:val="24"/>
                <w:highlight w:val="yellow"/>
              </w:rPr>
              <w:t>.20</w:t>
            </w:r>
            <w:r w:rsidR="006F5B91">
              <w:rPr>
                <w:rFonts w:ascii="Times New Roman" w:hAnsi="Times New Roman" w:cs="Times New Roman"/>
                <w:b/>
                <w:bCs/>
                <w:sz w:val="24"/>
                <w:highlight w:val="yellow"/>
              </w:rPr>
              <w:t>20</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6F5B91">
        <w:tc>
          <w:tcPr>
            <w:tcW w:w="3703"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946" w:type="dxa"/>
            <w:gridSpan w:val="4"/>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 xml:space="preserve">к </w:t>
            </w:r>
            <w:r w:rsidRPr="00AE2433">
              <w:rPr>
                <w:sz w:val="24"/>
                <w:szCs w:val="24"/>
              </w:rPr>
              <w:lastRenderedPageBreak/>
              <w:t>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6F5B91">
        <w:tc>
          <w:tcPr>
            <w:tcW w:w="3703"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946" w:type="dxa"/>
            <w:gridSpan w:val="4"/>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391A8B" w:rsidRPr="00391A8B" w:rsidRDefault="00267AC6" w:rsidP="00391A8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391A8B" w:rsidRPr="00391A8B">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устав в действующей редакции;</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5. Копии документов, подтверждающих соответствие товара, работ, услуг требованиям, установленным в документации о </w:t>
            </w:r>
            <w:r w:rsidRPr="00267AC6">
              <w:rPr>
                <w:rFonts w:ascii="Times New Roman" w:hAnsi="Times New Roman" w:cs="Times New Roman"/>
                <w:sz w:val="24"/>
              </w:rPr>
              <w:lastRenderedPageBreak/>
              <w:t>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6F5B91">
        <w:tc>
          <w:tcPr>
            <w:tcW w:w="3703"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946" w:type="dxa"/>
            <w:gridSpan w:val="4"/>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6F5B91">
        <w:tc>
          <w:tcPr>
            <w:tcW w:w="3703"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946" w:type="dxa"/>
            <w:gridSpan w:val="4"/>
          </w:tcPr>
          <w:p w:rsidR="00E02A5F" w:rsidRPr="00A24661" w:rsidRDefault="00C359D4" w:rsidP="00C359D4">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13</w:t>
            </w:r>
            <w:r w:rsidR="00FC41D4">
              <w:rPr>
                <w:rFonts w:ascii="Times New Roman" w:hAnsi="Times New Roman" w:cs="Times New Roman"/>
                <w:b/>
                <w:bCs/>
                <w:sz w:val="24"/>
                <w:highlight w:val="yellow"/>
              </w:rPr>
              <w:t>.</w:t>
            </w:r>
            <w:r w:rsidR="006F5B91">
              <w:rPr>
                <w:rFonts w:ascii="Times New Roman" w:hAnsi="Times New Roman" w:cs="Times New Roman"/>
                <w:b/>
                <w:bCs/>
                <w:sz w:val="24"/>
                <w:highlight w:val="yellow"/>
              </w:rPr>
              <w:t>0</w:t>
            </w:r>
            <w:r>
              <w:rPr>
                <w:rFonts w:ascii="Times New Roman" w:hAnsi="Times New Roman" w:cs="Times New Roman"/>
                <w:b/>
                <w:bCs/>
                <w:sz w:val="24"/>
                <w:highlight w:val="yellow"/>
              </w:rPr>
              <w:t>5</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w:t>
            </w:r>
            <w:r w:rsidR="006F5B91">
              <w:rPr>
                <w:rFonts w:ascii="Times New Roman" w:hAnsi="Times New Roman" w:cs="Times New Roman"/>
                <w:b/>
                <w:bCs/>
                <w:sz w:val="24"/>
              </w:rPr>
              <w:t>20</w:t>
            </w:r>
          </w:p>
        </w:tc>
      </w:tr>
      <w:tr w:rsidR="00E02A5F" w:rsidRPr="000C70E8" w:rsidTr="006F5B91">
        <w:tc>
          <w:tcPr>
            <w:tcW w:w="3703"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946" w:type="dxa"/>
            <w:gridSpan w:val="4"/>
          </w:tcPr>
          <w:p w:rsidR="00391A8B" w:rsidRPr="00391A8B" w:rsidRDefault="00391A8B" w:rsidP="00391A8B">
            <w:pPr>
              <w:autoSpaceDE w:val="0"/>
              <w:autoSpaceDN w:val="0"/>
              <w:adjustRightInd w:val="0"/>
              <w:spacing w:after="0" w:line="240" w:lineRule="auto"/>
              <w:jc w:val="both"/>
              <w:rPr>
                <w:rFonts w:ascii="Times New Roman" w:hAnsi="Times New Roman" w:cs="Times New Roman"/>
                <w:bCs/>
                <w:sz w:val="24"/>
                <w:szCs w:val="24"/>
              </w:rPr>
            </w:pPr>
            <w:r w:rsidRPr="00391A8B">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391A8B" w:rsidP="00391A8B">
            <w:pPr>
              <w:autoSpaceDE w:val="0"/>
              <w:autoSpaceDN w:val="0"/>
              <w:adjustRightInd w:val="0"/>
              <w:spacing w:after="0" w:line="240" w:lineRule="auto"/>
              <w:jc w:val="both"/>
              <w:rPr>
                <w:rFonts w:ascii="Times New Roman" w:hAnsi="Times New Roman" w:cs="Times New Roman"/>
                <w:bCs/>
                <w:i/>
                <w:sz w:val="24"/>
              </w:rPr>
            </w:pPr>
            <w:proofErr w:type="gramStart"/>
            <w:r w:rsidRPr="00391A8B">
              <w:rPr>
                <w:rFonts w:ascii="Times New Roman" w:hAnsi="Times New Roman" w:cs="Times New Roman"/>
                <w:bCs/>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391A8B">
              <w:rPr>
                <w:rFonts w:ascii="Times New Roman" w:hAnsi="Times New Roman" w:cs="Times New Roman"/>
                <w:bCs/>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6F5B91">
        <w:tc>
          <w:tcPr>
            <w:tcW w:w="3703"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946" w:type="dxa"/>
            <w:gridSpan w:val="4"/>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6F5B91">
        <w:tc>
          <w:tcPr>
            <w:tcW w:w="3703"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946" w:type="dxa"/>
            <w:gridSpan w:val="4"/>
          </w:tcPr>
          <w:p w:rsidR="00216B77" w:rsidRDefault="00C359D4" w:rsidP="00C359D4">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13</w:t>
            </w:r>
            <w:r w:rsidR="00341777">
              <w:rPr>
                <w:rFonts w:ascii="Times New Roman" w:hAnsi="Times New Roman" w:cs="Times New Roman"/>
                <w:b/>
                <w:bCs/>
                <w:sz w:val="24"/>
                <w:highlight w:val="yellow"/>
              </w:rPr>
              <w:t>.</w:t>
            </w:r>
            <w:r w:rsidR="006F5B91">
              <w:rPr>
                <w:rFonts w:ascii="Times New Roman" w:hAnsi="Times New Roman" w:cs="Times New Roman"/>
                <w:b/>
                <w:bCs/>
                <w:sz w:val="24"/>
                <w:highlight w:val="yellow"/>
              </w:rPr>
              <w:t>0</w:t>
            </w:r>
            <w:r>
              <w:rPr>
                <w:rFonts w:ascii="Times New Roman" w:hAnsi="Times New Roman" w:cs="Times New Roman"/>
                <w:b/>
                <w:bCs/>
                <w:sz w:val="24"/>
                <w:highlight w:val="yellow"/>
              </w:rPr>
              <w:t>5</w:t>
            </w:r>
            <w:r w:rsidR="00216B77" w:rsidRPr="00A63620">
              <w:rPr>
                <w:rFonts w:ascii="Times New Roman" w:hAnsi="Times New Roman" w:cs="Times New Roman"/>
                <w:b/>
                <w:bCs/>
                <w:sz w:val="24"/>
                <w:highlight w:val="yellow"/>
              </w:rPr>
              <w:t>.20</w:t>
            </w:r>
            <w:r w:rsidR="006F5B91">
              <w:rPr>
                <w:rFonts w:ascii="Times New Roman" w:hAnsi="Times New Roman" w:cs="Times New Roman"/>
                <w:b/>
                <w:bCs/>
                <w:sz w:val="24"/>
              </w:rPr>
              <w:t>20</w:t>
            </w:r>
          </w:p>
        </w:tc>
      </w:tr>
      <w:tr w:rsidR="00216B77" w:rsidRPr="000C70E8" w:rsidTr="006F5B91">
        <w:tc>
          <w:tcPr>
            <w:tcW w:w="3703"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946" w:type="dxa"/>
            <w:gridSpan w:val="4"/>
          </w:tcPr>
          <w:p w:rsidR="00391A8B" w:rsidRPr="00391A8B" w:rsidRDefault="00391A8B" w:rsidP="00391A8B">
            <w:pPr>
              <w:spacing w:after="0" w:line="240" w:lineRule="auto"/>
              <w:jc w:val="both"/>
              <w:rPr>
                <w:rFonts w:ascii="Times New Roman" w:hAnsi="Times New Roman"/>
                <w:sz w:val="24"/>
                <w:szCs w:val="24"/>
              </w:rPr>
            </w:pPr>
            <w:proofErr w:type="gramStart"/>
            <w:r w:rsidRPr="00391A8B">
              <w:rPr>
                <w:rFonts w:ascii="Times New Roman" w:hAnsi="Times New Roman"/>
                <w:sz w:val="24"/>
                <w:szCs w:val="24"/>
              </w:rPr>
              <w:t xml:space="preserve">Комиссия </w:t>
            </w:r>
            <w:bookmarkStart w:id="1" w:name="_GoBack"/>
            <w:bookmarkEnd w:id="1"/>
            <w:r w:rsidRPr="00391A8B">
              <w:rPr>
                <w:rFonts w:ascii="Times New Roman" w:hAnsi="Times New Roman"/>
                <w:sz w:val="24"/>
                <w:szCs w:val="24"/>
              </w:rPr>
              <w:t>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391A8B">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w:t>
            </w:r>
            <w:r w:rsidRPr="00391A8B">
              <w:rPr>
                <w:rFonts w:ascii="Times New Roman" w:hAnsi="Times New Roman"/>
                <w:sz w:val="24"/>
                <w:szCs w:val="24"/>
              </w:rPr>
              <w:lastRenderedPageBreak/>
              <w:t>входящих в состав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w:t>
            </w:r>
            <w:proofErr w:type="gramStart"/>
            <w:r w:rsidRPr="00391A8B">
              <w:rPr>
                <w:rFonts w:ascii="Times New Roman" w:hAnsi="Times New Roman"/>
                <w:sz w:val="24"/>
                <w:szCs w:val="24"/>
              </w:rPr>
              <w:t>,</w:t>
            </w:r>
            <w:proofErr w:type="gramEnd"/>
            <w:r w:rsidRPr="00391A8B">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391A8B" w:rsidRPr="00391A8B" w:rsidRDefault="00391A8B" w:rsidP="00391A8B">
            <w:pPr>
              <w:spacing w:after="0" w:line="240" w:lineRule="auto"/>
              <w:jc w:val="both"/>
              <w:rPr>
                <w:rFonts w:ascii="Times New Roman" w:hAnsi="Times New Roman"/>
                <w:color w:val="632423" w:themeColor="accent2" w:themeShade="80"/>
                <w:sz w:val="24"/>
                <w:szCs w:val="24"/>
              </w:rPr>
            </w:pPr>
            <w:r w:rsidRPr="00391A8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391A8B" w:rsidP="00391A8B">
            <w:pPr>
              <w:autoSpaceDE w:val="0"/>
              <w:autoSpaceDN w:val="0"/>
              <w:adjustRightInd w:val="0"/>
              <w:spacing w:after="0" w:line="240" w:lineRule="auto"/>
              <w:jc w:val="both"/>
              <w:rPr>
                <w:rFonts w:ascii="Times New Roman" w:hAnsi="Times New Roman" w:cs="Times New Roman"/>
                <w:bCs/>
                <w:color w:val="FF0000"/>
                <w:sz w:val="24"/>
              </w:rPr>
            </w:pPr>
            <w:r w:rsidRPr="00391A8B">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6F5B91">
        <w:tc>
          <w:tcPr>
            <w:tcW w:w="3703"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946" w:type="dxa"/>
            <w:gridSpan w:val="4"/>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6F5B91">
        <w:tc>
          <w:tcPr>
            <w:tcW w:w="10649" w:type="dxa"/>
            <w:gridSpan w:val="6"/>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6F5B91">
        <w:trPr>
          <w:trHeight w:val="488"/>
        </w:trPr>
        <w:tc>
          <w:tcPr>
            <w:tcW w:w="3703"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946" w:type="dxa"/>
            <w:gridSpan w:val="4"/>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6F5B91">
        <w:tc>
          <w:tcPr>
            <w:tcW w:w="3703"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946" w:type="dxa"/>
            <w:gridSpan w:val="4"/>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6F5B91">
        <w:tc>
          <w:tcPr>
            <w:tcW w:w="3703"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 xml:space="preserve">Официальный сайт, на котором </w:t>
            </w:r>
            <w:r w:rsidRPr="00296D12">
              <w:rPr>
                <w:rFonts w:ascii="Times New Roman" w:hAnsi="Times New Roman" w:cs="Times New Roman"/>
                <w:sz w:val="24"/>
              </w:rPr>
              <w:lastRenderedPageBreak/>
              <w:t>размещена документация</w:t>
            </w:r>
          </w:p>
        </w:tc>
        <w:tc>
          <w:tcPr>
            <w:tcW w:w="6946" w:type="dxa"/>
            <w:gridSpan w:val="4"/>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lastRenderedPageBreak/>
              <w:t>www.zakupki.gov.ru</w:t>
            </w:r>
            <w:r w:rsidR="00803899">
              <w:rPr>
                <w:rFonts w:ascii="Times New Roman" w:hAnsi="Times New Roman" w:cs="Times New Roman"/>
                <w:bCs/>
                <w:sz w:val="24"/>
              </w:rPr>
              <w:t xml:space="preserve"> </w:t>
            </w:r>
          </w:p>
        </w:tc>
      </w:tr>
      <w:tr w:rsidR="00296D12" w:rsidRPr="000C70E8" w:rsidTr="006F5B91">
        <w:trPr>
          <w:trHeight w:val="802"/>
        </w:trPr>
        <w:tc>
          <w:tcPr>
            <w:tcW w:w="3703"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946" w:type="dxa"/>
            <w:gridSpan w:val="4"/>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6F5B91">
        <w:trPr>
          <w:trHeight w:val="160"/>
        </w:trPr>
        <w:tc>
          <w:tcPr>
            <w:tcW w:w="10649" w:type="dxa"/>
            <w:gridSpan w:val="6"/>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6F5B91">
        <w:tc>
          <w:tcPr>
            <w:tcW w:w="3703"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946" w:type="dxa"/>
            <w:gridSpan w:val="4"/>
          </w:tcPr>
          <w:p w:rsidR="00F45FE9" w:rsidRDefault="000B7EA4" w:rsidP="00FC41D4">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1 248 764</w:t>
            </w:r>
            <w:r w:rsidRPr="000B7EA4">
              <w:rPr>
                <w:rFonts w:ascii="Times New Roman" w:hAnsi="Times New Roman" w:cs="Times New Roman"/>
                <w:sz w:val="24"/>
              </w:rPr>
              <w:t xml:space="preserve"> </w:t>
            </w:r>
            <w:r w:rsidR="00936B35" w:rsidRPr="00936B35">
              <w:rPr>
                <w:rFonts w:ascii="Times New Roman" w:hAnsi="Times New Roman" w:cs="Times New Roman"/>
                <w:sz w:val="24"/>
              </w:rPr>
              <w:t>(</w:t>
            </w:r>
            <w:r>
              <w:rPr>
                <w:rFonts w:ascii="Times New Roman" w:hAnsi="Times New Roman" w:cs="Times New Roman"/>
                <w:sz w:val="24"/>
              </w:rPr>
              <w:t>о</w:t>
            </w:r>
            <w:r w:rsidRPr="000B7EA4">
              <w:rPr>
                <w:rFonts w:ascii="Times New Roman" w:hAnsi="Times New Roman" w:cs="Times New Roman"/>
                <w:sz w:val="24"/>
              </w:rPr>
              <w:t>дин миллион двести сорок восемь тысяч семьсот шестьдесят четыре</w:t>
            </w:r>
            <w:r>
              <w:rPr>
                <w:rFonts w:ascii="Times New Roman" w:hAnsi="Times New Roman" w:cs="Times New Roman"/>
                <w:sz w:val="24"/>
              </w:rPr>
              <w:t>)</w:t>
            </w:r>
            <w:r w:rsidRPr="000B7EA4">
              <w:rPr>
                <w:rFonts w:ascii="Times New Roman" w:hAnsi="Times New Roman" w:cs="Times New Roman"/>
                <w:sz w:val="24"/>
              </w:rPr>
              <w:t xml:space="preserve"> рубля 36 копеек</w:t>
            </w:r>
            <w:r w:rsidR="00936B35" w:rsidRPr="00936B35">
              <w:rPr>
                <w:rFonts w:ascii="Times New Roman" w:hAnsi="Times New Roman" w:cs="Times New Roman"/>
                <w:sz w:val="24"/>
              </w:rPr>
              <w:t xml:space="preserve">, в том числе НДС (20%), </w:t>
            </w:r>
          </w:p>
          <w:p w:rsidR="004F2C07" w:rsidRPr="000C70E8" w:rsidRDefault="00936B35" w:rsidP="000B7EA4">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0B7EA4">
              <w:rPr>
                <w:rFonts w:ascii="Times New Roman" w:hAnsi="Times New Roman" w:cs="Times New Roman"/>
                <w:sz w:val="24"/>
              </w:rPr>
              <w:t xml:space="preserve">1 040 636 </w:t>
            </w:r>
            <w:r w:rsidRPr="00936B35">
              <w:rPr>
                <w:rFonts w:ascii="Times New Roman" w:hAnsi="Times New Roman" w:cs="Times New Roman"/>
                <w:sz w:val="24"/>
              </w:rPr>
              <w:t>(</w:t>
            </w:r>
            <w:r w:rsidR="000B7EA4">
              <w:rPr>
                <w:rFonts w:ascii="Times New Roman" w:hAnsi="Times New Roman" w:cs="Times New Roman"/>
                <w:sz w:val="24"/>
              </w:rPr>
              <w:t>о</w:t>
            </w:r>
            <w:r w:rsidR="000B7EA4" w:rsidRPr="000B7EA4">
              <w:rPr>
                <w:rFonts w:ascii="Times New Roman" w:hAnsi="Times New Roman" w:cs="Times New Roman"/>
                <w:sz w:val="24"/>
              </w:rPr>
              <w:t>дин миллион сорок тысяч шестьсот тридцать шесть</w:t>
            </w:r>
            <w:r w:rsidR="000B7EA4">
              <w:rPr>
                <w:rFonts w:ascii="Times New Roman" w:hAnsi="Times New Roman" w:cs="Times New Roman"/>
                <w:sz w:val="24"/>
              </w:rPr>
              <w:t>)</w:t>
            </w:r>
            <w:r w:rsidR="000B7EA4" w:rsidRPr="000B7EA4">
              <w:rPr>
                <w:rFonts w:ascii="Times New Roman" w:hAnsi="Times New Roman" w:cs="Times New Roman"/>
                <w:sz w:val="24"/>
              </w:rPr>
              <w:t xml:space="preserve"> рублей 97 копеек</w:t>
            </w:r>
            <w:r w:rsidR="00F45FE9">
              <w:rPr>
                <w:rFonts w:ascii="Times New Roman" w:hAnsi="Times New Roman" w:cs="Times New Roman"/>
                <w:sz w:val="24"/>
              </w:rPr>
              <w:t>.</w:t>
            </w:r>
          </w:p>
        </w:tc>
      </w:tr>
      <w:tr w:rsidR="00735A07" w:rsidRPr="000C70E8" w:rsidTr="006F5B91">
        <w:tc>
          <w:tcPr>
            <w:tcW w:w="3703"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946" w:type="dxa"/>
            <w:gridSpan w:val="4"/>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0B7EA4">
        <w:trPr>
          <w:trHeight w:val="627"/>
        </w:trPr>
        <w:tc>
          <w:tcPr>
            <w:tcW w:w="3703"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946" w:type="dxa"/>
            <w:gridSpan w:val="4"/>
          </w:tcPr>
          <w:p w:rsidR="009A2334" w:rsidRPr="00FF5F4F" w:rsidRDefault="000B7EA4" w:rsidP="000B7EA4">
            <w:pPr>
              <w:tabs>
                <w:tab w:val="left" w:pos="-142"/>
              </w:tabs>
              <w:spacing w:after="0"/>
              <w:jc w:val="both"/>
              <w:rPr>
                <w:rFonts w:ascii="Times New Roman" w:hAnsi="Times New Roman"/>
                <w:spacing w:val="-6"/>
              </w:rPr>
            </w:pPr>
            <w:r w:rsidRPr="000B7EA4">
              <w:rPr>
                <w:rFonts w:ascii="Times New Roman" w:hAnsi="Times New Roman"/>
              </w:rPr>
              <w:t>В соответствии с Приложением №1 (</w:t>
            </w:r>
            <w:r>
              <w:rPr>
                <w:rFonts w:ascii="Times New Roman" w:hAnsi="Times New Roman"/>
              </w:rPr>
              <w:t>Проект договора</w:t>
            </w:r>
            <w:r w:rsidRPr="000B7EA4">
              <w:rPr>
                <w:rFonts w:ascii="Times New Roman" w:hAnsi="Times New Roman"/>
              </w:rPr>
              <w:t>) к настоящему извещению</w:t>
            </w:r>
          </w:p>
        </w:tc>
      </w:tr>
      <w:tr w:rsidR="00164C3E" w:rsidRPr="000C70E8" w:rsidTr="006F5B91">
        <w:tc>
          <w:tcPr>
            <w:tcW w:w="3703"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946" w:type="dxa"/>
            <w:gridSpan w:val="4"/>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6F5B91">
        <w:trPr>
          <w:trHeight w:val="290"/>
        </w:trPr>
        <w:tc>
          <w:tcPr>
            <w:tcW w:w="3703"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946" w:type="dxa"/>
            <w:gridSpan w:val="4"/>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6F5B91">
        <w:trPr>
          <w:trHeight w:val="290"/>
        </w:trPr>
        <w:tc>
          <w:tcPr>
            <w:tcW w:w="3703"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946" w:type="dxa"/>
            <w:gridSpan w:val="4"/>
          </w:tcPr>
          <w:p w:rsidR="0096513B" w:rsidRPr="00626B3F" w:rsidRDefault="00B32FA7" w:rsidP="000B7EA4">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С</w:t>
            </w:r>
            <w:r w:rsidRPr="00B32FA7">
              <w:rPr>
                <w:rFonts w:ascii="Times New Roman" w:hAnsi="Times New Roman" w:cs="Times New Roman"/>
                <w:bCs/>
                <w:sz w:val="24"/>
              </w:rPr>
              <w:t>о дня подписания договора по 31 декабря 20</w:t>
            </w:r>
            <w:r w:rsidR="000B7EA4">
              <w:rPr>
                <w:rFonts w:ascii="Times New Roman" w:hAnsi="Times New Roman" w:cs="Times New Roman"/>
                <w:bCs/>
                <w:sz w:val="24"/>
              </w:rPr>
              <w:t>20</w:t>
            </w:r>
            <w:r w:rsidRPr="00B32FA7">
              <w:rPr>
                <w:rFonts w:ascii="Times New Roman" w:hAnsi="Times New Roman" w:cs="Times New Roman"/>
                <w:bCs/>
                <w:sz w:val="24"/>
              </w:rPr>
              <w:t xml:space="preserve"> года. Поставка Товара осуществляются партиями. Каждая партия товара оформляется заявкой Заказчика</w:t>
            </w:r>
          </w:p>
        </w:tc>
      </w:tr>
      <w:tr w:rsidR="00036746" w:rsidRPr="000C70E8" w:rsidTr="000B7EA4">
        <w:trPr>
          <w:trHeight w:val="445"/>
        </w:trPr>
        <w:tc>
          <w:tcPr>
            <w:tcW w:w="3703"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946" w:type="dxa"/>
            <w:gridSpan w:val="4"/>
          </w:tcPr>
          <w:p w:rsidR="00036746" w:rsidRPr="00626B3F" w:rsidRDefault="00633A6A" w:rsidP="000B7EA4">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w:t>
            </w:r>
            <w:r w:rsidR="000B7EA4">
              <w:rPr>
                <w:rFonts w:ascii="Times New Roman" w:hAnsi="Times New Roman" w:cs="Times New Roman"/>
                <w:bCs/>
                <w:sz w:val="24"/>
                <w:szCs w:val="24"/>
              </w:rPr>
              <w:t>Т</w:t>
            </w:r>
            <w:r>
              <w:rPr>
                <w:rFonts w:ascii="Times New Roman" w:hAnsi="Times New Roman" w:cs="Times New Roman"/>
                <w:bCs/>
                <w:sz w:val="24"/>
                <w:szCs w:val="24"/>
              </w:rPr>
              <w:t xml:space="preserve">ехническое задание) </w:t>
            </w:r>
            <w:r w:rsidRPr="00633A6A">
              <w:rPr>
                <w:rFonts w:ascii="Times New Roman" w:hAnsi="Times New Roman" w:cs="Times New Roman"/>
                <w:bCs/>
                <w:sz w:val="24"/>
                <w:szCs w:val="24"/>
              </w:rPr>
              <w:t>к настоящему извещению</w:t>
            </w:r>
          </w:p>
        </w:tc>
      </w:tr>
      <w:tr w:rsidR="004F2C07" w:rsidRPr="000C70E8" w:rsidTr="006F5B91">
        <w:trPr>
          <w:trHeight w:val="197"/>
        </w:trPr>
        <w:tc>
          <w:tcPr>
            <w:tcW w:w="10649" w:type="dxa"/>
            <w:gridSpan w:val="6"/>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6F5B91" w:rsidRPr="000C70E8" w:rsidTr="006F5B91">
        <w:trPr>
          <w:trHeight w:val="615"/>
        </w:trPr>
        <w:tc>
          <w:tcPr>
            <w:tcW w:w="1152" w:type="dxa"/>
            <w:vAlign w:val="center"/>
          </w:tcPr>
          <w:p w:rsidR="006F5B91" w:rsidRPr="00F45FE9" w:rsidRDefault="006F5B91"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Наименование предмета договора</w:t>
            </w:r>
          </w:p>
        </w:tc>
        <w:tc>
          <w:tcPr>
            <w:tcW w:w="5244" w:type="dxa"/>
            <w:gridSpan w:val="2"/>
            <w:vAlign w:val="center"/>
          </w:tcPr>
          <w:p w:rsidR="006F5B91" w:rsidRPr="00F45FE9" w:rsidRDefault="006F5B91"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Код по ОКПД</w:t>
            </w:r>
            <w:proofErr w:type="gramStart"/>
            <w:r w:rsidRPr="00F45FE9">
              <w:rPr>
                <w:rFonts w:ascii="Times New Roman" w:hAnsi="Times New Roman" w:cs="Times New Roman"/>
                <w:b/>
                <w:sz w:val="18"/>
                <w:szCs w:val="18"/>
              </w:rPr>
              <w:t>2</w:t>
            </w:r>
            <w:proofErr w:type="gramEnd"/>
          </w:p>
        </w:tc>
        <w:tc>
          <w:tcPr>
            <w:tcW w:w="1843" w:type="dxa"/>
            <w:vAlign w:val="center"/>
          </w:tcPr>
          <w:p w:rsidR="006F5B91" w:rsidRPr="00F45FE9" w:rsidRDefault="006F5B91"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Код по ОКВЭД</w:t>
            </w:r>
            <w:proofErr w:type="gramStart"/>
            <w:r w:rsidRPr="00F45FE9">
              <w:rPr>
                <w:rFonts w:ascii="Times New Roman" w:hAnsi="Times New Roman" w:cs="Times New Roman"/>
                <w:b/>
                <w:sz w:val="18"/>
                <w:szCs w:val="18"/>
              </w:rPr>
              <w:t>2</w:t>
            </w:r>
            <w:proofErr w:type="gramEnd"/>
          </w:p>
        </w:tc>
        <w:tc>
          <w:tcPr>
            <w:tcW w:w="992" w:type="dxa"/>
            <w:vAlign w:val="center"/>
          </w:tcPr>
          <w:p w:rsidR="006F5B91" w:rsidRPr="00F45FE9" w:rsidRDefault="006F5B91"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Единица измерения</w:t>
            </w:r>
          </w:p>
        </w:tc>
        <w:tc>
          <w:tcPr>
            <w:tcW w:w="1418" w:type="dxa"/>
            <w:vAlign w:val="center"/>
          </w:tcPr>
          <w:p w:rsidR="006F5B91" w:rsidRPr="00F45FE9" w:rsidRDefault="006F5B91"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Количество (объем)</w:t>
            </w:r>
          </w:p>
        </w:tc>
      </w:tr>
      <w:tr w:rsidR="006F5B91" w:rsidRPr="000C70E8" w:rsidTr="006F5B91">
        <w:trPr>
          <w:trHeight w:val="617"/>
        </w:trPr>
        <w:tc>
          <w:tcPr>
            <w:tcW w:w="1152" w:type="dxa"/>
            <w:vAlign w:val="center"/>
          </w:tcPr>
          <w:p w:rsidR="006F5B91" w:rsidRPr="00BB764F" w:rsidRDefault="006F5B91" w:rsidP="00CA19A6">
            <w:pPr>
              <w:pStyle w:val="af2"/>
              <w:rPr>
                <w:rFonts w:ascii="Times New Roman" w:hAnsi="Times New Roman" w:cs="Times New Roman"/>
                <w:sz w:val="20"/>
                <w:szCs w:val="20"/>
              </w:rPr>
            </w:pPr>
            <w:r>
              <w:rPr>
                <w:rFonts w:ascii="Times New Roman" w:hAnsi="Times New Roman" w:cs="Times New Roman"/>
                <w:sz w:val="20"/>
                <w:szCs w:val="20"/>
              </w:rPr>
              <w:t>Отсев</w:t>
            </w:r>
            <w:r w:rsidRPr="00BB764F">
              <w:rPr>
                <w:rFonts w:ascii="Times New Roman" w:hAnsi="Times New Roman" w:cs="Times New Roman"/>
                <w:sz w:val="20"/>
                <w:szCs w:val="20"/>
              </w:rPr>
              <w:t xml:space="preserve"> шлаковый </w:t>
            </w:r>
          </w:p>
          <w:p w:rsidR="006F5B91" w:rsidRPr="00F45FE9" w:rsidRDefault="006F5B91" w:rsidP="006F5B91">
            <w:pPr>
              <w:pStyle w:val="af2"/>
              <w:rPr>
                <w:rFonts w:ascii="Times New Roman" w:hAnsi="Times New Roman" w:cs="Times New Roman"/>
                <w:sz w:val="20"/>
                <w:szCs w:val="20"/>
              </w:rPr>
            </w:pPr>
            <w:r>
              <w:rPr>
                <w:rFonts w:ascii="Times New Roman" w:hAnsi="Times New Roman" w:cs="Times New Roman"/>
                <w:sz w:val="20"/>
                <w:szCs w:val="20"/>
              </w:rPr>
              <w:t>0</w:t>
            </w:r>
            <w:r w:rsidRPr="00BB764F">
              <w:rPr>
                <w:rFonts w:ascii="Times New Roman" w:hAnsi="Times New Roman" w:cs="Times New Roman"/>
                <w:sz w:val="20"/>
                <w:szCs w:val="20"/>
              </w:rPr>
              <w:t>-</w:t>
            </w:r>
            <w:r>
              <w:rPr>
                <w:rFonts w:ascii="Times New Roman" w:hAnsi="Times New Roman" w:cs="Times New Roman"/>
                <w:sz w:val="20"/>
                <w:szCs w:val="20"/>
              </w:rPr>
              <w:t>10</w:t>
            </w:r>
          </w:p>
        </w:tc>
        <w:tc>
          <w:tcPr>
            <w:tcW w:w="5244" w:type="dxa"/>
            <w:gridSpan w:val="2"/>
          </w:tcPr>
          <w:p w:rsidR="006F5B91" w:rsidRPr="00F45FE9" w:rsidRDefault="006F5B91" w:rsidP="00CA19A6">
            <w:pPr>
              <w:pStyle w:val="af2"/>
              <w:rPr>
                <w:rFonts w:ascii="Times New Roman" w:hAnsi="Times New Roman" w:cs="Times New Roman"/>
                <w:sz w:val="20"/>
                <w:szCs w:val="20"/>
              </w:rPr>
            </w:pPr>
            <w:r w:rsidRPr="00D55216">
              <w:rPr>
                <w:rFonts w:ascii="Times New Roman" w:hAnsi="Times New Roman" w:cs="Times New Roman"/>
                <w:sz w:val="20"/>
                <w:szCs w:val="20"/>
              </w:rPr>
              <w:t>08.12.13.000 - Смеси шлака и аналогичных промышленных отходов без добавления или с добавлением гальки, гравия, щебня и кремневой гальки для строительных целей</w:t>
            </w:r>
          </w:p>
        </w:tc>
        <w:tc>
          <w:tcPr>
            <w:tcW w:w="1843" w:type="dxa"/>
          </w:tcPr>
          <w:p w:rsidR="006F5B91" w:rsidRPr="00F45FE9" w:rsidRDefault="006F5B91" w:rsidP="00CA19A6">
            <w:pPr>
              <w:pStyle w:val="af2"/>
              <w:rPr>
                <w:rFonts w:ascii="Times New Roman" w:hAnsi="Times New Roman" w:cs="Times New Roman"/>
                <w:sz w:val="20"/>
                <w:szCs w:val="20"/>
              </w:rPr>
            </w:pPr>
            <w:r w:rsidRPr="00D55216">
              <w:rPr>
                <w:rFonts w:ascii="Times New Roman" w:hAnsi="Times New Roman" w:cs="Times New Roman"/>
                <w:sz w:val="20"/>
                <w:szCs w:val="20"/>
              </w:rPr>
              <w:t>08.12.1 - Разработка гравийных и песчаных карьеров</w:t>
            </w:r>
          </w:p>
        </w:tc>
        <w:tc>
          <w:tcPr>
            <w:tcW w:w="992" w:type="dxa"/>
            <w:vAlign w:val="center"/>
          </w:tcPr>
          <w:p w:rsidR="006F5B91" w:rsidRPr="00F45FE9" w:rsidRDefault="006F5B91" w:rsidP="00CA19A6">
            <w:pPr>
              <w:pStyle w:val="af2"/>
              <w:jc w:val="center"/>
              <w:rPr>
                <w:rFonts w:ascii="Times New Roman" w:hAnsi="Times New Roman" w:cs="Times New Roman"/>
                <w:sz w:val="20"/>
                <w:szCs w:val="20"/>
              </w:rPr>
            </w:pPr>
            <w:r>
              <w:rPr>
                <w:rFonts w:ascii="Times New Roman" w:hAnsi="Times New Roman" w:cs="Times New Roman"/>
                <w:sz w:val="20"/>
                <w:szCs w:val="20"/>
              </w:rPr>
              <w:t>тонна</w:t>
            </w:r>
          </w:p>
        </w:tc>
        <w:tc>
          <w:tcPr>
            <w:tcW w:w="1418" w:type="dxa"/>
            <w:vAlign w:val="center"/>
          </w:tcPr>
          <w:p w:rsidR="006F5B91" w:rsidRPr="00F45FE9" w:rsidRDefault="006F5B91" w:rsidP="00CA19A6">
            <w:pPr>
              <w:pStyle w:val="af2"/>
              <w:jc w:val="center"/>
              <w:rPr>
                <w:rFonts w:ascii="Times New Roman" w:hAnsi="Times New Roman" w:cs="Times New Roman"/>
                <w:sz w:val="20"/>
                <w:szCs w:val="20"/>
              </w:rPr>
            </w:pPr>
            <w:r>
              <w:rPr>
                <w:rFonts w:ascii="Times New Roman" w:hAnsi="Times New Roman" w:cs="Times New Roman"/>
                <w:sz w:val="20"/>
                <w:szCs w:val="20"/>
              </w:rPr>
              <w:t>300</w:t>
            </w:r>
          </w:p>
        </w:tc>
      </w:tr>
      <w:tr w:rsidR="006F5B91" w:rsidRPr="000C70E8" w:rsidTr="006F5B91">
        <w:trPr>
          <w:trHeight w:val="617"/>
        </w:trPr>
        <w:tc>
          <w:tcPr>
            <w:tcW w:w="1152" w:type="dxa"/>
            <w:vAlign w:val="center"/>
          </w:tcPr>
          <w:p w:rsidR="006F5B91" w:rsidRPr="00BB764F" w:rsidRDefault="006F5B91" w:rsidP="00BB764F">
            <w:pPr>
              <w:pStyle w:val="af2"/>
              <w:rPr>
                <w:rFonts w:ascii="Times New Roman" w:hAnsi="Times New Roman" w:cs="Times New Roman"/>
                <w:sz w:val="20"/>
                <w:szCs w:val="20"/>
              </w:rPr>
            </w:pPr>
            <w:r w:rsidRPr="00BB764F">
              <w:rPr>
                <w:rFonts w:ascii="Times New Roman" w:hAnsi="Times New Roman" w:cs="Times New Roman"/>
                <w:sz w:val="20"/>
                <w:szCs w:val="20"/>
              </w:rPr>
              <w:t xml:space="preserve">Щебень шлаковый </w:t>
            </w:r>
          </w:p>
          <w:p w:rsidR="006F5B91" w:rsidRPr="00F45FE9" w:rsidRDefault="006F5B91" w:rsidP="00BB764F">
            <w:pPr>
              <w:pStyle w:val="af2"/>
              <w:rPr>
                <w:rFonts w:ascii="Times New Roman" w:hAnsi="Times New Roman" w:cs="Times New Roman"/>
                <w:sz w:val="20"/>
                <w:szCs w:val="20"/>
              </w:rPr>
            </w:pPr>
            <w:r w:rsidRPr="00BB764F">
              <w:rPr>
                <w:rFonts w:ascii="Times New Roman" w:hAnsi="Times New Roman" w:cs="Times New Roman"/>
                <w:sz w:val="20"/>
                <w:szCs w:val="20"/>
              </w:rPr>
              <w:t>20-40</w:t>
            </w:r>
          </w:p>
        </w:tc>
        <w:tc>
          <w:tcPr>
            <w:tcW w:w="5244" w:type="dxa"/>
            <w:gridSpan w:val="2"/>
          </w:tcPr>
          <w:p w:rsidR="006F5B91" w:rsidRPr="00F45FE9" w:rsidRDefault="006F5B91" w:rsidP="00F45FE9">
            <w:pPr>
              <w:pStyle w:val="af2"/>
              <w:rPr>
                <w:rFonts w:ascii="Times New Roman" w:hAnsi="Times New Roman" w:cs="Times New Roman"/>
                <w:sz w:val="20"/>
                <w:szCs w:val="20"/>
              </w:rPr>
            </w:pPr>
            <w:r w:rsidRPr="00D55216">
              <w:rPr>
                <w:rFonts w:ascii="Times New Roman" w:hAnsi="Times New Roman" w:cs="Times New Roman"/>
                <w:sz w:val="20"/>
                <w:szCs w:val="20"/>
              </w:rPr>
              <w:t>08.12.13.000 - Смеси шлака и аналогичных промышленных отходов без добавления или с добавлением гальки, гравия, щебня и кремневой гальки для строительных целей</w:t>
            </w:r>
          </w:p>
        </w:tc>
        <w:tc>
          <w:tcPr>
            <w:tcW w:w="1843" w:type="dxa"/>
          </w:tcPr>
          <w:p w:rsidR="006F5B91" w:rsidRPr="00F45FE9" w:rsidRDefault="006F5B91" w:rsidP="00F45FE9">
            <w:pPr>
              <w:pStyle w:val="af2"/>
              <w:rPr>
                <w:rFonts w:ascii="Times New Roman" w:hAnsi="Times New Roman" w:cs="Times New Roman"/>
                <w:sz w:val="20"/>
                <w:szCs w:val="20"/>
              </w:rPr>
            </w:pPr>
            <w:r w:rsidRPr="00D55216">
              <w:rPr>
                <w:rFonts w:ascii="Times New Roman" w:hAnsi="Times New Roman" w:cs="Times New Roman"/>
                <w:sz w:val="20"/>
                <w:szCs w:val="20"/>
              </w:rPr>
              <w:t>08.12.1 - Разработка гравийных и песчаных карьеров</w:t>
            </w:r>
          </w:p>
        </w:tc>
        <w:tc>
          <w:tcPr>
            <w:tcW w:w="992" w:type="dxa"/>
            <w:vAlign w:val="center"/>
          </w:tcPr>
          <w:p w:rsidR="006F5B91" w:rsidRPr="00F45FE9" w:rsidRDefault="006F5B91" w:rsidP="00F45FE9">
            <w:pPr>
              <w:pStyle w:val="af2"/>
              <w:jc w:val="center"/>
              <w:rPr>
                <w:rFonts w:ascii="Times New Roman" w:hAnsi="Times New Roman" w:cs="Times New Roman"/>
                <w:sz w:val="20"/>
                <w:szCs w:val="20"/>
              </w:rPr>
            </w:pPr>
            <w:r>
              <w:rPr>
                <w:rFonts w:ascii="Times New Roman" w:hAnsi="Times New Roman" w:cs="Times New Roman"/>
                <w:sz w:val="20"/>
                <w:szCs w:val="20"/>
              </w:rPr>
              <w:t>тонна</w:t>
            </w:r>
          </w:p>
        </w:tc>
        <w:tc>
          <w:tcPr>
            <w:tcW w:w="1418" w:type="dxa"/>
            <w:vAlign w:val="center"/>
          </w:tcPr>
          <w:p w:rsidR="006F5B91" w:rsidRPr="00F45FE9" w:rsidRDefault="006F5B91" w:rsidP="006F5B91">
            <w:pPr>
              <w:pStyle w:val="af2"/>
              <w:jc w:val="center"/>
              <w:rPr>
                <w:rFonts w:ascii="Times New Roman" w:hAnsi="Times New Roman" w:cs="Times New Roman"/>
                <w:sz w:val="20"/>
                <w:szCs w:val="20"/>
              </w:rPr>
            </w:pPr>
            <w:r>
              <w:rPr>
                <w:rFonts w:ascii="Times New Roman" w:hAnsi="Times New Roman" w:cs="Times New Roman"/>
                <w:sz w:val="20"/>
                <w:szCs w:val="20"/>
              </w:rPr>
              <w:t>1805</w:t>
            </w:r>
          </w:p>
        </w:tc>
      </w:tr>
      <w:tr w:rsidR="006F5B91" w:rsidRPr="000C70E8" w:rsidTr="006F5B91">
        <w:trPr>
          <w:trHeight w:val="590"/>
        </w:trPr>
        <w:tc>
          <w:tcPr>
            <w:tcW w:w="1152" w:type="dxa"/>
            <w:vAlign w:val="center"/>
          </w:tcPr>
          <w:p w:rsidR="006F5B91" w:rsidRPr="00BB764F" w:rsidRDefault="006F5B91" w:rsidP="00BB764F">
            <w:pPr>
              <w:pStyle w:val="af2"/>
              <w:rPr>
                <w:rFonts w:ascii="Times New Roman" w:hAnsi="Times New Roman" w:cs="Times New Roman"/>
                <w:sz w:val="20"/>
                <w:szCs w:val="20"/>
              </w:rPr>
            </w:pPr>
            <w:r w:rsidRPr="00BB764F">
              <w:rPr>
                <w:rFonts w:ascii="Times New Roman" w:hAnsi="Times New Roman" w:cs="Times New Roman"/>
                <w:sz w:val="20"/>
                <w:szCs w:val="20"/>
              </w:rPr>
              <w:t xml:space="preserve">Щебень шлаковый </w:t>
            </w:r>
          </w:p>
          <w:p w:rsidR="006F5B91" w:rsidRPr="00F45FE9" w:rsidRDefault="006F5B91" w:rsidP="006F5B91">
            <w:pPr>
              <w:pStyle w:val="af2"/>
              <w:rPr>
                <w:rFonts w:ascii="Times New Roman" w:hAnsi="Times New Roman" w:cs="Times New Roman"/>
                <w:sz w:val="20"/>
                <w:szCs w:val="20"/>
              </w:rPr>
            </w:pPr>
            <w:r>
              <w:rPr>
                <w:rFonts w:ascii="Times New Roman" w:hAnsi="Times New Roman" w:cs="Times New Roman"/>
                <w:sz w:val="20"/>
                <w:szCs w:val="20"/>
              </w:rPr>
              <w:t>40</w:t>
            </w:r>
            <w:r w:rsidRPr="00BB764F">
              <w:rPr>
                <w:rFonts w:ascii="Times New Roman" w:hAnsi="Times New Roman" w:cs="Times New Roman"/>
                <w:sz w:val="20"/>
                <w:szCs w:val="20"/>
              </w:rPr>
              <w:t>-</w:t>
            </w:r>
            <w:r>
              <w:rPr>
                <w:rFonts w:ascii="Times New Roman" w:hAnsi="Times New Roman" w:cs="Times New Roman"/>
                <w:sz w:val="20"/>
                <w:szCs w:val="20"/>
              </w:rPr>
              <w:t>70</w:t>
            </w:r>
          </w:p>
        </w:tc>
        <w:tc>
          <w:tcPr>
            <w:tcW w:w="5244" w:type="dxa"/>
            <w:gridSpan w:val="2"/>
          </w:tcPr>
          <w:p w:rsidR="006F5B91" w:rsidRPr="00F45FE9" w:rsidRDefault="006F5B91" w:rsidP="00F45FE9">
            <w:pPr>
              <w:pStyle w:val="af2"/>
              <w:rPr>
                <w:rFonts w:ascii="Times New Roman" w:hAnsi="Times New Roman" w:cs="Times New Roman"/>
                <w:sz w:val="20"/>
                <w:szCs w:val="20"/>
              </w:rPr>
            </w:pPr>
            <w:r w:rsidRPr="00D55216">
              <w:rPr>
                <w:rFonts w:ascii="Times New Roman" w:hAnsi="Times New Roman" w:cs="Times New Roman"/>
                <w:sz w:val="20"/>
                <w:szCs w:val="20"/>
              </w:rPr>
              <w:t>08.12.13.000 - Смеси шлака и аналогичных промышленных отходов без добавления или с добавлением гальки, гравия, щебня и кремневой гальки для строительных целей</w:t>
            </w:r>
          </w:p>
        </w:tc>
        <w:tc>
          <w:tcPr>
            <w:tcW w:w="1843" w:type="dxa"/>
          </w:tcPr>
          <w:p w:rsidR="006F5B91" w:rsidRPr="00F45FE9" w:rsidRDefault="006F5B91" w:rsidP="00F45FE9">
            <w:pPr>
              <w:pStyle w:val="af2"/>
              <w:rPr>
                <w:rFonts w:ascii="Times New Roman" w:hAnsi="Times New Roman" w:cs="Times New Roman"/>
                <w:sz w:val="20"/>
                <w:szCs w:val="20"/>
              </w:rPr>
            </w:pPr>
            <w:r w:rsidRPr="00D55216">
              <w:rPr>
                <w:rFonts w:ascii="Times New Roman" w:hAnsi="Times New Roman" w:cs="Times New Roman"/>
                <w:sz w:val="20"/>
                <w:szCs w:val="20"/>
              </w:rPr>
              <w:t>08.12.1 - Разработка гравийных и песчаных карьеров</w:t>
            </w:r>
          </w:p>
        </w:tc>
        <w:tc>
          <w:tcPr>
            <w:tcW w:w="992" w:type="dxa"/>
            <w:vAlign w:val="center"/>
          </w:tcPr>
          <w:p w:rsidR="006F5B91" w:rsidRPr="00F45FE9" w:rsidRDefault="006F5B91" w:rsidP="00F45FE9">
            <w:pPr>
              <w:pStyle w:val="af2"/>
              <w:jc w:val="center"/>
              <w:rPr>
                <w:rFonts w:ascii="Times New Roman" w:hAnsi="Times New Roman" w:cs="Times New Roman"/>
                <w:sz w:val="20"/>
                <w:szCs w:val="20"/>
              </w:rPr>
            </w:pPr>
            <w:r>
              <w:rPr>
                <w:rFonts w:ascii="Times New Roman" w:hAnsi="Times New Roman" w:cs="Times New Roman"/>
                <w:sz w:val="20"/>
                <w:szCs w:val="20"/>
              </w:rPr>
              <w:t>тонна</w:t>
            </w:r>
          </w:p>
        </w:tc>
        <w:tc>
          <w:tcPr>
            <w:tcW w:w="1418" w:type="dxa"/>
            <w:vAlign w:val="center"/>
          </w:tcPr>
          <w:p w:rsidR="006F5B91" w:rsidRPr="00F45FE9" w:rsidRDefault="006F5B91" w:rsidP="00F45FE9">
            <w:pPr>
              <w:pStyle w:val="af2"/>
              <w:jc w:val="center"/>
              <w:rPr>
                <w:rFonts w:ascii="Times New Roman" w:hAnsi="Times New Roman" w:cs="Times New Roman"/>
                <w:sz w:val="20"/>
                <w:szCs w:val="20"/>
              </w:rPr>
            </w:pPr>
            <w:r>
              <w:rPr>
                <w:rFonts w:ascii="Times New Roman" w:hAnsi="Times New Roman" w:cs="Times New Roman"/>
                <w:sz w:val="20"/>
                <w:szCs w:val="20"/>
              </w:rPr>
              <w:t>903</w:t>
            </w:r>
          </w:p>
        </w:tc>
      </w:tr>
      <w:tr w:rsidR="00735A07" w:rsidRPr="000C70E8" w:rsidTr="006F5B91">
        <w:trPr>
          <w:trHeight w:val="355"/>
        </w:trPr>
        <w:tc>
          <w:tcPr>
            <w:tcW w:w="10649" w:type="dxa"/>
            <w:gridSpan w:val="6"/>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6F5B91">
        <w:trPr>
          <w:trHeight w:val="300"/>
        </w:trPr>
        <w:tc>
          <w:tcPr>
            <w:tcW w:w="3703"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 xml:space="preserve">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735A07">
              <w:rPr>
                <w:rFonts w:ascii="Times New Roman" w:hAnsi="Times New Roman" w:cs="Times New Roman"/>
                <w:sz w:val="24"/>
              </w:rPr>
              <w:lastRenderedPageBreak/>
              <w:t>иностранными лицами</w:t>
            </w:r>
          </w:p>
        </w:tc>
        <w:tc>
          <w:tcPr>
            <w:tcW w:w="6946" w:type="dxa"/>
            <w:gridSpan w:val="4"/>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lastRenderedPageBreak/>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 xml:space="preserve">ри осуществлении закупок товаров (работ, услуг) путем запроса котировок оценка и сопоставление заявок на участие в закупке, </w:t>
            </w:r>
            <w:r w:rsidRPr="00CD320F">
              <w:rPr>
                <w:rFonts w:ascii="Times New Roman" w:hAnsi="Times New Roman" w:cs="Times New Roman"/>
                <w:sz w:val="24"/>
              </w:rPr>
              <w:lastRenderedPageBreak/>
              <w:t>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6F5B91">
        <w:trPr>
          <w:trHeight w:val="300"/>
        </w:trPr>
        <w:tc>
          <w:tcPr>
            <w:tcW w:w="10649" w:type="dxa"/>
            <w:gridSpan w:val="6"/>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lastRenderedPageBreak/>
              <w:t>Обеспечение заявки</w:t>
            </w:r>
          </w:p>
        </w:tc>
      </w:tr>
      <w:tr w:rsidR="00735A07" w:rsidRPr="000C70E8" w:rsidTr="006F5B91">
        <w:trPr>
          <w:trHeight w:val="300"/>
        </w:trPr>
        <w:tc>
          <w:tcPr>
            <w:tcW w:w="3703"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946" w:type="dxa"/>
            <w:gridSpan w:val="4"/>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6F5B91">
        <w:trPr>
          <w:trHeight w:val="364"/>
        </w:trPr>
        <w:tc>
          <w:tcPr>
            <w:tcW w:w="10649" w:type="dxa"/>
            <w:gridSpan w:val="6"/>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6F5B91">
        <w:trPr>
          <w:trHeight w:val="567"/>
        </w:trPr>
        <w:tc>
          <w:tcPr>
            <w:tcW w:w="3703"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946" w:type="dxa"/>
            <w:gridSpan w:val="4"/>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6F5B91">
        <w:trPr>
          <w:trHeight w:val="355"/>
        </w:trPr>
        <w:tc>
          <w:tcPr>
            <w:tcW w:w="10649" w:type="dxa"/>
            <w:gridSpan w:val="6"/>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6F5B91">
        <w:trPr>
          <w:trHeight w:val="567"/>
        </w:trPr>
        <w:tc>
          <w:tcPr>
            <w:tcW w:w="3703"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946" w:type="dxa"/>
            <w:gridSpan w:val="4"/>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 xml:space="preserve">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w:t>
            </w:r>
            <w:r w:rsidRPr="004C2CF3">
              <w:rPr>
                <w:rFonts w:ascii="Times New Roman" w:hAnsi="Times New Roman" w:cs="Times New Roman"/>
                <w:sz w:val="24"/>
                <w:szCs w:val="24"/>
              </w:rPr>
              <w:lastRenderedPageBreak/>
              <w:t>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6F5B91">
        <w:trPr>
          <w:trHeight w:val="567"/>
        </w:trPr>
        <w:tc>
          <w:tcPr>
            <w:tcW w:w="3703"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946" w:type="dxa"/>
            <w:gridSpan w:val="4"/>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6F5B91">
        <w:trPr>
          <w:trHeight w:val="567"/>
        </w:trPr>
        <w:tc>
          <w:tcPr>
            <w:tcW w:w="3703"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6946" w:type="dxa"/>
            <w:gridSpan w:val="4"/>
          </w:tcPr>
          <w:p w:rsidR="00735A07" w:rsidRPr="00C116CE" w:rsidRDefault="00735A07" w:rsidP="00391A8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391A8B">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FC570C">
      <w:headerReference w:type="even" r:id="rId8"/>
      <w:footerReference w:type="default" r:id="rId9"/>
      <w:pgSz w:w="11906" w:h="16838"/>
      <w:pgMar w:top="567" w:right="566" w:bottom="56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2F" w:rsidRDefault="00AC4C2F">
      <w:pPr>
        <w:spacing w:after="0" w:line="240" w:lineRule="auto"/>
      </w:pPr>
      <w:r>
        <w:separator/>
      </w:r>
    </w:p>
  </w:endnote>
  <w:endnote w:type="continuationSeparator" w:id="0">
    <w:p w:rsidR="00AC4C2F" w:rsidRDefault="00AC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2F" w:rsidRDefault="00AC4C2F">
      <w:pPr>
        <w:spacing w:after="0" w:line="240" w:lineRule="auto"/>
      </w:pPr>
      <w:r>
        <w:separator/>
      </w:r>
    </w:p>
  </w:footnote>
  <w:footnote w:type="continuationSeparator" w:id="0">
    <w:p w:rsidR="00AC4C2F" w:rsidRDefault="00AC4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2CFB"/>
    <w:rsid w:val="00027815"/>
    <w:rsid w:val="00034D0C"/>
    <w:rsid w:val="00036746"/>
    <w:rsid w:val="0004000E"/>
    <w:rsid w:val="000426FC"/>
    <w:rsid w:val="000510F4"/>
    <w:rsid w:val="00065750"/>
    <w:rsid w:val="000928C9"/>
    <w:rsid w:val="000A0093"/>
    <w:rsid w:val="000A42FE"/>
    <w:rsid w:val="000B0D43"/>
    <w:rsid w:val="000B1B99"/>
    <w:rsid w:val="000B5283"/>
    <w:rsid w:val="000B7EA4"/>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91A8B"/>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52A4"/>
    <w:rsid w:val="004953DE"/>
    <w:rsid w:val="004A6906"/>
    <w:rsid w:val="004B2069"/>
    <w:rsid w:val="004B694B"/>
    <w:rsid w:val="004C2CF3"/>
    <w:rsid w:val="004C2E88"/>
    <w:rsid w:val="004D1803"/>
    <w:rsid w:val="004D2D2E"/>
    <w:rsid w:val="004E028D"/>
    <w:rsid w:val="004E4C6C"/>
    <w:rsid w:val="004F26F4"/>
    <w:rsid w:val="004F2C07"/>
    <w:rsid w:val="004F58DF"/>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06B"/>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6F5B91"/>
    <w:rsid w:val="006F7550"/>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A6F27"/>
    <w:rsid w:val="007D47D4"/>
    <w:rsid w:val="007E5EF1"/>
    <w:rsid w:val="007F43EC"/>
    <w:rsid w:val="00803899"/>
    <w:rsid w:val="008437F1"/>
    <w:rsid w:val="00851F63"/>
    <w:rsid w:val="00853FB7"/>
    <w:rsid w:val="00856B14"/>
    <w:rsid w:val="00886812"/>
    <w:rsid w:val="00891547"/>
    <w:rsid w:val="008A369C"/>
    <w:rsid w:val="008B205B"/>
    <w:rsid w:val="008C312F"/>
    <w:rsid w:val="008D0B85"/>
    <w:rsid w:val="008E7BE4"/>
    <w:rsid w:val="00912F3E"/>
    <w:rsid w:val="00913072"/>
    <w:rsid w:val="009176A5"/>
    <w:rsid w:val="00917701"/>
    <w:rsid w:val="00920543"/>
    <w:rsid w:val="00933F20"/>
    <w:rsid w:val="00936B35"/>
    <w:rsid w:val="0094000E"/>
    <w:rsid w:val="00947840"/>
    <w:rsid w:val="00955962"/>
    <w:rsid w:val="00960689"/>
    <w:rsid w:val="00960DCE"/>
    <w:rsid w:val="0096513B"/>
    <w:rsid w:val="0097646B"/>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71C8"/>
    <w:rsid w:val="00A63620"/>
    <w:rsid w:val="00A80805"/>
    <w:rsid w:val="00A83DB7"/>
    <w:rsid w:val="00A84935"/>
    <w:rsid w:val="00AA00C9"/>
    <w:rsid w:val="00AA2219"/>
    <w:rsid w:val="00AA49EC"/>
    <w:rsid w:val="00AB2290"/>
    <w:rsid w:val="00AC4C2F"/>
    <w:rsid w:val="00AE2433"/>
    <w:rsid w:val="00AE62BF"/>
    <w:rsid w:val="00AF2C4F"/>
    <w:rsid w:val="00B06AE2"/>
    <w:rsid w:val="00B10242"/>
    <w:rsid w:val="00B15ED0"/>
    <w:rsid w:val="00B313AE"/>
    <w:rsid w:val="00B32FA7"/>
    <w:rsid w:val="00B33382"/>
    <w:rsid w:val="00B35894"/>
    <w:rsid w:val="00B3686C"/>
    <w:rsid w:val="00B4335A"/>
    <w:rsid w:val="00B516B7"/>
    <w:rsid w:val="00B56BDE"/>
    <w:rsid w:val="00B72E26"/>
    <w:rsid w:val="00B74022"/>
    <w:rsid w:val="00B7640F"/>
    <w:rsid w:val="00B77255"/>
    <w:rsid w:val="00BB764F"/>
    <w:rsid w:val="00BC0DB7"/>
    <w:rsid w:val="00BD2C72"/>
    <w:rsid w:val="00BD34BF"/>
    <w:rsid w:val="00BD394B"/>
    <w:rsid w:val="00BE5623"/>
    <w:rsid w:val="00BE5855"/>
    <w:rsid w:val="00BF6BE0"/>
    <w:rsid w:val="00C02E0D"/>
    <w:rsid w:val="00C074B3"/>
    <w:rsid w:val="00C116CE"/>
    <w:rsid w:val="00C33584"/>
    <w:rsid w:val="00C33626"/>
    <w:rsid w:val="00C359D4"/>
    <w:rsid w:val="00C51263"/>
    <w:rsid w:val="00C5484F"/>
    <w:rsid w:val="00C57527"/>
    <w:rsid w:val="00C63322"/>
    <w:rsid w:val="00C7639B"/>
    <w:rsid w:val="00C81518"/>
    <w:rsid w:val="00C93E1E"/>
    <w:rsid w:val="00C96887"/>
    <w:rsid w:val="00CA5E49"/>
    <w:rsid w:val="00CA7544"/>
    <w:rsid w:val="00CC0647"/>
    <w:rsid w:val="00CC2293"/>
    <w:rsid w:val="00CC2973"/>
    <w:rsid w:val="00CC3FB7"/>
    <w:rsid w:val="00CD320F"/>
    <w:rsid w:val="00CE156A"/>
    <w:rsid w:val="00CE245A"/>
    <w:rsid w:val="00CE3780"/>
    <w:rsid w:val="00CF6ACF"/>
    <w:rsid w:val="00D029BC"/>
    <w:rsid w:val="00D12086"/>
    <w:rsid w:val="00D13443"/>
    <w:rsid w:val="00D1739E"/>
    <w:rsid w:val="00D22D36"/>
    <w:rsid w:val="00D25F4D"/>
    <w:rsid w:val="00D47009"/>
    <w:rsid w:val="00D55216"/>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572A1"/>
    <w:rsid w:val="00E67DA9"/>
    <w:rsid w:val="00E9357A"/>
    <w:rsid w:val="00EA406A"/>
    <w:rsid w:val="00EA5E73"/>
    <w:rsid w:val="00EB091C"/>
    <w:rsid w:val="00EC2343"/>
    <w:rsid w:val="00EC25FB"/>
    <w:rsid w:val="00EC3881"/>
    <w:rsid w:val="00EE7646"/>
    <w:rsid w:val="00EF50FA"/>
    <w:rsid w:val="00F0076E"/>
    <w:rsid w:val="00F03777"/>
    <w:rsid w:val="00F044AA"/>
    <w:rsid w:val="00F35B37"/>
    <w:rsid w:val="00F42199"/>
    <w:rsid w:val="00F45FE9"/>
    <w:rsid w:val="00F730D0"/>
    <w:rsid w:val="00F8085E"/>
    <w:rsid w:val="00F8235D"/>
    <w:rsid w:val="00FB321B"/>
    <w:rsid w:val="00FC0E33"/>
    <w:rsid w:val="00FC41D4"/>
    <w:rsid w:val="00FC570C"/>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RePack by Diakov</cp:lastModifiedBy>
  <cp:revision>2</cp:revision>
  <cp:lastPrinted>2019-09-18T12:57:00Z</cp:lastPrinted>
  <dcterms:created xsi:type="dcterms:W3CDTF">2020-04-28T12:06:00Z</dcterms:created>
  <dcterms:modified xsi:type="dcterms:W3CDTF">2020-04-28T12:06:00Z</dcterms:modified>
</cp:coreProperties>
</file>