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19F" w:rsidRPr="00ED719F" w:rsidRDefault="00ED719F" w:rsidP="00ED719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ED719F">
        <w:rPr>
          <w:rFonts w:ascii="Times New Roman" w:eastAsia="Calibri" w:hAnsi="Times New Roman" w:cs="Times New Roman"/>
          <w:sz w:val="24"/>
          <w:szCs w:val="24"/>
        </w:rPr>
        <w:t xml:space="preserve">Приложение № </w:t>
      </w:r>
      <w:r w:rsidR="000B7B97">
        <w:rPr>
          <w:rFonts w:ascii="Times New Roman" w:eastAsia="Calibri" w:hAnsi="Times New Roman" w:cs="Times New Roman"/>
          <w:sz w:val="24"/>
          <w:szCs w:val="24"/>
        </w:rPr>
        <w:t>3</w:t>
      </w:r>
    </w:p>
    <w:p w:rsidR="00ED719F" w:rsidRPr="00ED719F" w:rsidRDefault="00ED719F" w:rsidP="00ED719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ED719F">
        <w:rPr>
          <w:rFonts w:ascii="Times New Roman" w:eastAsia="Calibri" w:hAnsi="Times New Roman" w:cs="Times New Roman"/>
          <w:sz w:val="24"/>
          <w:szCs w:val="24"/>
        </w:rPr>
        <w:t>к извещению о проведении запроса котировок</w:t>
      </w:r>
    </w:p>
    <w:p w:rsidR="00ED719F" w:rsidRPr="00ED719F" w:rsidRDefault="00ED719F" w:rsidP="00ED719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ED719F" w:rsidRPr="00ED719F" w:rsidRDefault="00ED719F" w:rsidP="00ED719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ED719F">
        <w:rPr>
          <w:rFonts w:ascii="Times New Roman" w:eastAsia="Calibri" w:hAnsi="Times New Roman" w:cs="Times New Roman"/>
          <w:b/>
          <w:sz w:val="24"/>
          <w:szCs w:val="24"/>
        </w:rPr>
        <w:t>Форма заявки на участие в запросе котировок</w:t>
      </w:r>
    </w:p>
    <w:p w:rsidR="00ED719F" w:rsidRPr="00ED719F" w:rsidRDefault="00ED719F" w:rsidP="00ED719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ED719F" w:rsidRPr="00ED719F" w:rsidRDefault="00ED719F" w:rsidP="00ED719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ED719F">
        <w:rPr>
          <w:rFonts w:ascii="Times New Roman" w:eastAsia="Calibri" w:hAnsi="Times New Roman" w:cs="Times New Roman"/>
          <w:b/>
          <w:bCs/>
          <w:sz w:val="24"/>
          <w:szCs w:val="24"/>
        </w:rPr>
        <w:t>ЗАЯВКА</w:t>
      </w:r>
    </w:p>
    <w:p w:rsidR="00ED719F" w:rsidRPr="00ED719F" w:rsidRDefault="00ED719F" w:rsidP="00ED719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ED719F">
        <w:rPr>
          <w:rFonts w:ascii="Times New Roman" w:eastAsia="Calibri" w:hAnsi="Times New Roman" w:cs="Times New Roman"/>
          <w:sz w:val="24"/>
          <w:szCs w:val="24"/>
        </w:rPr>
        <w:t>на участие в запросе котировок в электронной форме</w:t>
      </w:r>
    </w:p>
    <w:p w:rsidR="00ED719F" w:rsidRPr="00ED719F" w:rsidRDefault="00ED719F" w:rsidP="00ED719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ED719F" w:rsidRPr="00ED719F" w:rsidRDefault="00ED719F" w:rsidP="00ED719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ED719F">
        <w:rPr>
          <w:rFonts w:ascii="Times New Roman" w:eastAsia="Calibri" w:hAnsi="Times New Roman" w:cs="Times New Roman"/>
          <w:sz w:val="24"/>
          <w:szCs w:val="24"/>
        </w:rPr>
        <w:t>1. Наименование закупки: «______________________________________________»</w:t>
      </w:r>
    </w:p>
    <w:p w:rsidR="00ED719F" w:rsidRPr="00ED719F" w:rsidRDefault="00ED719F" w:rsidP="00ED719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ED719F" w:rsidRPr="00ED719F" w:rsidRDefault="00ED719F" w:rsidP="00ED719F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ED719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 Изучив извещение №__________ о проведении запроса котировок </w:t>
      </w:r>
      <w:r w:rsidRPr="00ED71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электронной форме</w:t>
      </w:r>
      <w:r w:rsidRPr="00ED719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ED719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_______________________________________________________________________</w:t>
      </w:r>
    </w:p>
    <w:p w:rsidR="00ED719F" w:rsidRPr="00ED719F" w:rsidRDefault="00ED719F" w:rsidP="00ED719F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16"/>
          <w:szCs w:val="16"/>
        </w:rPr>
      </w:pPr>
      <w:r w:rsidRPr="00ED719F">
        <w:rPr>
          <w:rFonts w:ascii="Times New Roman" w:eastAsia="Calibri" w:hAnsi="Times New Roman" w:cs="Times New Roman"/>
          <w:i/>
          <w:sz w:val="16"/>
          <w:szCs w:val="16"/>
        </w:rPr>
        <w:t xml:space="preserve"> (наименование участника)</w:t>
      </w:r>
    </w:p>
    <w:p w:rsidR="00ED719F" w:rsidRPr="00ED719F" w:rsidRDefault="00ED719F" w:rsidP="00ED71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719F">
        <w:rPr>
          <w:rFonts w:ascii="Times New Roman" w:eastAsia="Calibri" w:hAnsi="Times New Roman" w:cs="Times New Roman"/>
          <w:sz w:val="24"/>
          <w:szCs w:val="24"/>
        </w:rPr>
        <w:t xml:space="preserve">в лице ________________________________________________________, </w:t>
      </w:r>
      <w:proofErr w:type="gramStart"/>
      <w:r w:rsidRPr="00ED719F">
        <w:rPr>
          <w:rFonts w:ascii="Times New Roman" w:eastAsia="Calibri" w:hAnsi="Times New Roman" w:cs="Times New Roman"/>
          <w:sz w:val="24"/>
          <w:szCs w:val="24"/>
        </w:rPr>
        <w:t>действующего</w:t>
      </w:r>
      <w:proofErr w:type="gramEnd"/>
      <w:r w:rsidRPr="00ED719F">
        <w:rPr>
          <w:rFonts w:ascii="Times New Roman" w:eastAsia="Calibri" w:hAnsi="Times New Roman" w:cs="Times New Roman"/>
          <w:sz w:val="24"/>
          <w:szCs w:val="24"/>
        </w:rPr>
        <w:t xml:space="preserve"> на </w:t>
      </w:r>
    </w:p>
    <w:p w:rsidR="00ED719F" w:rsidRPr="00ED719F" w:rsidRDefault="00ED719F" w:rsidP="00ED719F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ED719F">
        <w:rPr>
          <w:rFonts w:ascii="Times New Roman" w:eastAsia="Calibri" w:hAnsi="Times New Roman" w:cs="Times New Roman"/>
          <w:i/>
          <w:sz w:val="16"/>
          <w:szCs w:val="16"/>
        </w:rPr>
        <w:t>(должность, Ф.И.О. руководителя, уполномоченного лица)</w:t>
      </w:r>
    </w:p>
    <w:p w:rsidR="00ED719F" w:rsidRPr="00ED719F" w:rsidRDefault="00ED719F" w:rsidP="00ED71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ED719F">
        <w:rPr>
          <w:rFonts w:ascii="Times New Roman" w:eastAsia="Calibri" w:hAnsi="Times New Roman" w:cs="Times New Roman"/>
          <w:sz w:val="24"/>
          <w:szCs w:val="24"/>
        </w:rPr>
        <w:t>основании</w:t>
      </w:r>
      <w:proofErr w:type="gramEnd"/>
      <w:r w:rsidRPr="00ED719F">
        <w:rPr>
          <w:rFonts w:ascii="Times New Roman" w:eastAsia="Calibri" w:hAnsi="Times New Roman" w:cs="Times New Roman"/>
          <w:sz w:val="24"/>
          <w:szCs w:val="24"/>
        </w:rPr>
        <w:t xml:space="preserve"> ___________________________,</w:t>
      </w:r>
    </w:p>
    <w:p w:rsidR="00ED719F" w:rsidRPr="00ED719F" w:rsidRDefault="00ED719F" w:rsidP="00ED71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719F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                                                           </w:t>
      </w:r>
    </w:p>
    <w:p w:rsidR="00ED719F" w:rsidRPr="00ED719F" w:rsidRDefault="00ED719F" w:rsidP="00ED719F">
      <w:pPr>
        <w:spacing w:after="120" w:line="240" w:lineRule="auto"/>
        <w:jc w:val="both"/>
        <w:rPr>
          <w:rFonts w:ascii="Times New Roman" w:eastAsia="Calibri" w:hAnsi="Times New Roman" w:cs="Times New Roman"/>
          <w:color w:val="FF0000"/>
          <w:sz w:val="20"/>
          <w:szCs w:val="20"/>
        </w:rPr>
      </w:pPr>
      <w:r w:rsidRPr="00ED719F">
        <w:rPr>
          <w:rFonts w:ascii="Times New Roman" w:eastAsia="Calibri" w:hAnsi="Times New Roman" w:cs="Times New Roman"/>
          <w:sz w:val="24"/>
          <w:szCs w:val="24"/>
        </w:rPr>
        <w:t>сообщает о согласии участвовать в запросе котировок в электронной форме и исполнить в полном объеме и в установленные сроки все условия, указанные в извещении о проведении запроса котировок в электронной форме и проекте договора.</w:t>
      </w:r>
    </w:p>
    <w:p w:rsidR="00ED719F" w:rsidRPr="00ED719F" w:rsidRDefault="00ED719F" w:rsidP="00ED719F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ED719F">
        <w:rPr>
          <w:rFonts w:ascii="Times New Roman" w:eastAsia="Calibri" w:hAnsi="Times New Roman" w:cs="Times New Roman"/>
          <w:sz w:val="24"/>
          <w:szCs w:val="24"/>
        </w:rPr>
        <w:t>3. Участник подтверждает, что соответствует следующим требованиям, предъявляемым к участникам настоящего запроса котировок в электронной форме:</w:t>
      </w:r>
    </w:p>
    <w:p w:rsidR="00ED719F" w:rsidRPr="00ED719F" w:rsidRDefault="00ED719F" w:rsidP="00ED719F">
      <w:pPr>
        <w:tabs>
          <w:tab w:val="left" w:pos="1134"/>
        </w:tabs>
        <w:autoSpaceDE w:val="0"/>
        <w:autoSpaceDN w:val="0"/>
        <w:adjustRightInd w:val="0"/>
        <w:spacing w:before="120"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19F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Отсутствие сведений об участниках закупки в реестре недобросовестных поставщиков, предусмотренном статьей 5 Федерального Закона от 18.07.2011 № 223-ФЗ «О закупках товаров, работ, услуг отдельными видами юридических лиц» и</w:t>
      </w:r>
      <w:r w:rsidRPr="00ED719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ED719F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реестре недобросовестных поставщиков, предусмотренном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нужд»;</w:t>
      </w:r>
    </w:p>
    <w:p w:rsidR="00ED719F" w:rsidRPr="00ED719F" w:rsidRDefault="00ED719F" w:rsidP="00ED719F">
      <w:pPr>
        <w:tabs>
          <w:tab w:val="left" w:pos="1134"/>
        </w:tabs>
        <w:autoSpaceDE w:val="0"/>
        <w:autoSpaceDN w:val="0"/>
        <w:adjustRightInd w:val="0"/>
        <w:spacing w:before="120"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719F" w:rsidRPr="00ED719F" w:rsidRDefault="00ED719F" w:rsidP="00ED719F">
      <w:pPr>
        <w:tabs>
          <w:tab w:val="left" w:pos="1134"/>
        </w:tabs>
        <w:autoSpaceDE w:val="0"/>
        <w:autoSpaceDN w:val="0"/>
        <w:adjustRightInd w:val="0"/>
        <w:spacing w:before="1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Не нахождение в процессе ликвидации или в стадии проведения процедуры банкротства - </w:t>
      </w:r>
      <w:r w:rsidRPr="00ED71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для юридического лица, физического лица, индивидуального предпринимателя</w:t>
      </w:r>
      <w:r w:rsidRPr="00ED719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D719F" w:rsidRPr="00ED719F" w:rsidRDefault="00ED719F" w:rsidP="00ED719F">
      <w:pPr>
        <w:tabs>
          <w:tab w:val="left" w:pos="1134"/>
        </w:tabs>
        <w:autoSpaceDE w:val="0"/>
        <w:autoSpaceDN w:val="0"/>
        <w:adjustRightInd w:val="0"/>
        <w:spacing w:before="1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719F" w:rsidRPr="00ED719F" w:rsidRDefault="00ED719F" w:rsidP="00ED719F">
      <w:pPr>
        <w:tabs>
          <w:tab w:val="left" w:pos="1134"/>
        </w:tabs>
        <w:autoSpaceDE w:val="0"/>
        <w:autoSpaceDN w:val="0"/>
        <w:adjustRightInd w:val="0"/>
        <w:spacing w:before="1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Отсутствие административного наказания в виде приостановления деятельности в порядке, предусмотренном Кодексом Российской Федерации об административных правонарушениях - </w:t>
      </w:r>
      <w:r w:rsidRPr="00ED71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для юридического лица, индивидуального предпринимателя</w:t>
      </w:r>
      <w:r w:rsidRPr="00ED719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D719F" w:rsidRPr="00ED719F" w:rsidRDefault="00ED719F" w:rsidP="00ED719F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D719F" w:rsidRPr="00ED719F" w:rsidRDefault="00ED719F" w:rsidP="00ED719F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D719F" w:rsidRPr="00ED719F" w:rsidRDefault="00ED719F" w:rsidP="00ED719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71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ЗАЯВКЕ ПРИЛАГАЮТСЯ:</w:t>
      </w:r>
    </w:p>
    <w:p w:rsidR="00ED719F" w:rsidRPr="00ED719F" w:rsidRDefault="00ED719F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D719F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ED719F">
        <w:rPr>
          <w:rFonts w:ascii="Times New Roman" w:eastAsia="Calibri" w:hAnsi="Times New Roman" w:cs="Times New Roman"/>
          <w:sz w:val="24"/>
          <w:szCs w:val="24"/>
        </w:rPr>
        <w:t xml:space="preserve"> Приложение №1 Предложение о цене договора</w:t>
      </w:r>
    </w:p>
    <w:p w:rsidR="00ED719F" w:rsidRPr="00ED719F" w:rsidRDefault="00ED719F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D719F">
        <w:rPr>
          <w:rFonts w:ascii="Times New Roman" w:eastAsia="Calibri" w:hAnsi="Times New Roman" w:cs="Times New Roman"/>
          <w:sz w:val="24"/>
          <w:szCs w:val="24"/>
        </w:rPr>
        <w:t>2. Приложение №2 Анкета участника</w:t>
      </w:r>
    </w:p>
    <w:p w:rsidR="00ED719F" w:rsidRDefault="00ED719F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D719F" w:rsidRDefault="00ED719F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D719F" w:rsidRDefault="00ED719F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13D5F" w:rsidRPr="00ED719F" w:rsidRDefault="00B13D5F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D719F" w:rsidRPr="00ED719F" w:rsidRDefault="00ED719F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D719F" w:rsidRPr="00ED719F" w:rsidRDefault="00ED719F" w:rsidP="00ED719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19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№1 к котировочной заявке</w:t>
      </w:r>
    </w:p>
    <w:p w:rsidR="00ED719F" w:rsidRPr="00ED719F" w:rsidRDefault="00ED719F" w:rsidP="00ED71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D719F" w:rsidRPr="00ED719F" w:rsidRDefault="00ED719F" w:rsidP="00ED71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D719F" w:rsidRPr="00ED719F" w:rsidRDefault="00ED719F" w:rsidP="00ED71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D719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Предложение о цене договора</w:t>
      </w:r>
    </w:p>
    <w:p w:rsidR="00ED719F" w:rsidRPr="00ED719F" w:rsidRDefault="00ED719F" w:rsidP="00ED719F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D719F" w:rsidRPr="00ED719F" w:rsidRDefault="00ED719F" w:rsidP="00ED719F">
      <w:p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D719F">
        <w:rPr>
          <w:rFonts w:ascii="Times New Roman" w:eastAsia="Calibri" w:hAnsi="Times New Roman" w:cs="Times New Roman"/>
          <w:sz w:val="24"/>
          <w:szCs w:val="24"/>
        </w:rPr>
        <w:t>1.</w:t>
      </w:r>
      <w:r w:rsidRPr="00ED719F">
        <w:rPr>
          <w:rFonts w:ascii="Times New Roman" w:eastAsia="Calibri" w:hAnsi="Times New Roman" w:cs="Times New Roman"/>
          <w:b/>
          <w:sz w:val="24"/>
          <w:szCs w:val="24"/>
        </w:rPr>
        <w:t xml:space="preserve"> Предмет договора</w:t>
      </w:r>
      <w:r w:rsidRPr="00ED719F">
        <w:rPr>
          <w:rFonts w:ascii="Times New Roman" w:eastAsia="Calibri" w:hAnsi="Times New Roman" w:cs="Times New Roman"/>
          <w:i/>
          <w:sz w:val="24"/>
          <w:szCs w:val="24"/>
        </w:rPr>
        <w:t>:</w:t>
      </w:r>
      <w:r w:rsidRPr="00ED719F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="000011E4">
        <w:rPr>
          <w:rFonts w:ascii="Times New Roman" w:eastAsia="Calibri" w:hAnsi="Times New Roman" w:cs="Times New Roman"/>
          <w:sz w:val="24"/>
          <w:szCs w:val="24"/>
        </w:rPr>
        <w:t>О</w:t>
      </w:r>
      <w:r w:rsidR="000011E4" w:rsidRPr="000011E4">
        <w:rPr>
          <w:rFonts w:ascii="Times New Roman" w:eastAsia="Calibri" w:hAnsi="Times New Roman" w:cs="Times New Roman"/>
          <w:sz w:val="24"/>
          <w:szCs w:val="24"/>
        </w:rPr>
        <w:t>перативное и техническое обслуживание электрохозяйства</w:t>
      </w:r>
      <w:r w:rsidRPr="000011E4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ED719F" w:rsidRPr="00ED719F" w:rsidRDefault="00ED719F" w:rsidP="00ED719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ED719F" w:rsidRPr="00ED719F" w:rsidRDefault="00ED719F" w:rsidP="00ED719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719F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Pr="00ED719F">
        <w:rPr>
          <w:rFonts w:ascii="Times New Roman" w:eastAsia="Calibri" w:hAnsi="Times New Roman" w:cs="Times New Roman"/>
          <w:b/>
          <w:sz w:val="24"/>
          <w:szCs w:val="24"/>
        </w:rPr>
        <w:t>Предложение участника запроса котировок в электронной форме</w:t>
      </w:r>
      <w:r w:rsidRPr="00ED719F">
        <w:rPr>
          <w:rFonts w:ascii="Times New Roman" w:eastAsia="Calibri" w:hAnsi="Times New Roman" w:cs="Times New Roman"/>
          <w:sz w:val="24"/>
          <w:szCs w:val="24"/>
        </w:rPr>
        <w:t xml:space="preserve"> в отношении предмета закупки, а также предлагаемая цена единицы товара</w:t>
      </w:r>
    </w:p>
    <w:p w:rsidR="00ED719F" w:rsidRPr="00ED719F" w:rsidRDefault="00ED719F" w:rsidP="00ED719F">
      <w:pPr>
        <w:spacing w:after="0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tbl>
      <w:tblPr>
        <w:tblStyle w:val="2"/>
        <w:tblW w:w="9747" w:type="dxa"/>
        <w:tblLayout w:type="fixed"/>
        <w:tblLook w:val="04A0" w:firstRow="1" w:lastRow="0" w:firstColumn="1" w:lastColumn="0" w:noHBand="0" w:noVBand="1"/>
      </w:tblPr>
      <w:tblGrid>
        <w:gridCol w:w="392"/>
        <w:gridCol w:w="3969"/>
        <w:gridCol w:w="655"/>
        <w:gridCol w:w="674"/>
        <w:gridCol w:w="1081"/>
        <w:gridCol w:w="992"/>
        <w:gridCol w:w="992"/>
        <w:gridCol w:w="992"/>
      </w:tblGrid>
      <w:tr w:rsidR="00DC758C" w:rsidRPr="00ED719F" w:rsidTr="000011E4">
        <w:trPr>
          <w:trHeight w:val="571"/>
        </w:trPr>
        <w:tc>
          <w:tcPr>
            <w:tcW w:w="392" w:type="dxa"/>
            <w:vMerge w:val="restart"/>
            <w:vAlign w:val="center"/>
          </w:tcPr>
          <w:p w:rsidR="00DC758C" w:rsidRPr="00ED719F" w:rsidRDefault="00DC758C" w:rsidP="00ED71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ED7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ED7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969" w:type="dxa"/>
            <w:vMerge w:val="restart"/>
            <w:vAlign w:val="center"/>
          </w:tcPr>
          <w:p w:rsidR="00DC758C" w:rsidRPr="00ED719F" w:rsidRDefault="00DC758C" w:rsidP="00ED71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товара (предмет закупки)</w:t>
            </w:r>
          </w:p>
        </w:tc>
        <w:tc>
          <w:tcPr>
            <w:tcW w:w="655" w:type="dxa"/>
            <w:vMerge w:val="restart"/>
            <w:vAlign w:val="center"/>
          </w:tcPr>
          <w:p w:rsidR="00DC758C" w:rsidRPr="00ED719F" w:rsidRDefault="00DC758C" w:rsidP="00ED71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674" w:type="dxa"/>
            <w:vMerge w:val="restart"/>
            <w:vAlign w:val="center"/>
          </w:tcPr>
          <w:p w:rsidR="00DC758C" w:rsidRPr="00ED719F" w:rsidRDefault="00DC758C" w:rsidP="00ED71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2073" w:type="dxa"/>
            <w:gridSpan w:val="2"/>
            <w:vAlign w:val="center"/>
          </w:tcPr>
          <w:p w:rsidR="00DC758C" w:rsidRPr="00ED719F" w:rsidRDefault="00DC758C" w:rsidP="00ED71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обслуживания в месяц</w:t>
            </w:r>
            <w:r w:rsidRPr="00ED7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руб.</w:t>
            </w:r>
          </w:p>
        </w:tc>
        <w:tc>
          <w:tcPr>
            <w:tcW w:w="1984" w:type="dxa"/>
            <w:gridSpan w:val="2"/>
          </w:tcPr>
          <w:p w:rsidR="00DC758C" w:rsidRPr="00ED719F" w:rsidRDefault="00DC758C" w:rsidP="005F5A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Стоимость обслуживания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 </w:t>
            </w:r>
            <w:r w:rsidR="005F5A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  <w:r w:rsidRPr="00DC7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месяц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</w:t>
            </w:r>
            <w:r w:rsidRPr="00DC7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руб.</w:t>
            </w:r>
          </w:p>
        </w:tc>
      </w:tr>
      <w:tr w:rsidR="00DC758C" w:rsidRPr="00ED719F" w:rsidTr="000011E4">
        <w:trPr>
          <w:trHeight w:val="549"/>
        </w:trPr>
        <w:tc>
          <w:tcPr>
            <w:tcW w:w="392" w:type="dxa"/>
            <w:vMerge/>
            <w:vAlign w:val="center"/>
          </w:tcPr>
          <w:p w:rsidR="00DC758C" w:rsidRPr="00ED719F" w:rsidRDefault="00DC758C" w:rsidP="00ED71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Merge/>
            <w:vAlign w:val="center"/>
          </w:tcPr>
          <w:p w:rsidR="00DC758C" w:rsidRPr="00ED719F" w:rsidRDefault="00DC758C" w:rsidP="00ED71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5" w:type="dxa"/>
            <w:vMerge/>
            <w:vAlign w:val="center"/>
          </w:tcPr>
          <w:p w:rsidR="00DC758C" w:rsidRPr="00ED719F" w:rsidRDefault="00DC758C" w:rsidP="00ED71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vMerge/>
            <w:vAlign w:val="center"/>
          </w:tcPr>
          <w:p w:rsidR="00DC758C" w:rsidRPr="00ED719F" w:rsidRDefault="00DC758C" w:rsidP="00ED71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1" w:type="dxa"/>
            <w:vAlign w:val="center"/>
          </w:tcPr>
          <w:p w:rsidR="00DC758C" w:rsidRPr="00ED719F" w:rsidRDefault="00DC758C" w:rsidP="00ED71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(без НДС)</w:t>
            </w:r>
          </w:p>
        </w:tc>
        <w:tc>
          <w:tcPr>
            <w:tcW w:w="992" w:type="dxa"/>
            <w:vAlign w:val="center"/>
          </w:tcPr>
          <w:p w:rsidR="00DC758C" w:rsidRPr="00ED719F" w:rsidRDefault="00DC758C" w:rsidP="00ED71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(с НДС)</w:t>
            </w:r>
          </w:p>
        </w:tc>
        <w:tc>
          <w:tcPr>
            <w:tcW w:w="992" w:type="dxa"/>
            <w:vAlign w:val="center"/>
          </w:tcPr>
          <w:p w:rsidR="00DC758C" w:rsidRPr="00ED719F" w:rsidRDefault="00DC758C" w:rsidP="00ED71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(без НДС)</w:t>
            </w:r>
          </w:p>
        </w:tc>
        <w:tc>
          <w:tcPr>
            <w:tcW w:w="992" w:type="dxa"/>
            <w:vAlign w:val="center"/>
          </w:tcPr>
          <w:p w:rsidR="00DC758C" w:rsidRPr="00ED719F" w:rsidRDefault="00DC758C" w:rsidP="00ED71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(с НДС)</w:t>
            </w:r>
          </w:p>
        </w:tc>
      </w:tr>
      <w:tr w:rsidR="00DC758C" w:rsidRPr="00ED719F" w:rsidTr="000011E4">
        <w:trPr>
          <w:trHeight w:val="270"/>
        </w:trPr>
        <w:tc>
          <w:tcPr>
            <w:tcW w:w="392" w:type="dxa"/>
            <w:vAlign w:val="center"/>
          </w:tcPr>
          <w:p w:rsidR="00DC758C" w:rsidRPr="00DC758C" w:rsidRDefault="00DC758C" w:rsidP="00DC758C">
            <w:pPr>
              <w:pStyle w:val="a9"/>
              <w:jc w:val="center"/>
              <w:rPr>
                <w:sz w:val="14"/>
                <w:szCs w:val="14"/>
                <w:lang w:eastAsia="ru-RU"/>
              </w:rPr>
            </w:pPr>
            <w:r w:rsidRPr="00DC758C">
              <w:rPr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969" w:type="dxa"/>
            <w:vAlign w:val="center"/>
          </w:tcPr>
          <w:p w:rsidR="00DC758C" w:rsidRPr="00DC758C" w:rsidRDefault="00DC758C" w:rsidP="00DC758C">
            <w:pPr>
              <w:pStyle w:val="a9"/>
              <w:jc w:val="center"/>
              <w:rPr>
                <w:sz w:val="14"/>
                <w:szCs w:val="14"/>
                <w:lang w:eastAsia="ru-RU"/>
              </w:rPr>
            </w:pPr>
            <w:r w:rsidRPr="00DC758C">
              <w:rPr>
                <w:sz w:val="14"/>
                <w:szCs w:val="14"/>
                <w:lang w:eastAsia="ru-RU"/>
              </w:rPr>
              <w:t>2</w:t>
            </w:r>
          </w:p>
        </w:tc>
        <w:tc>
          <w:tcPr>
            <w:tcW w:w="655" w:type="dxa"/>
            <w:vAlign w:val="center"/>
          </w:tcPr>
          <w:p w:rsidR="00DC758C" w:rsidRPr="00DC758C" w:rsidRDefault="00DC758C" w:rsidP="00DC758C">
            <w:pPr>
              <w:pStyle w:val="a9"/>
              <w:jc w:val="center"/>
              <w:rPr>
                <w:sz w:val="14"/>
                <w:szCs w:val="14"/>
                <w:lang w:eastAsia="ru-RU"/>
              </w:rPr>
            </w:pPr>
            <w:r w:rsidRPr="00DC758C">
              <w:rPr>
                <w:sz w:val="14"/>
                <w:szCs w:val="14"/>
                <w:lang w:eastAsia="ru-RU"/>
              </w:rPr>
              <w:t>3</w:t>
            </w:r>
          </w:p>
        </w:tc>
        <w:tc>
          <w:tcPr>
            <w:tcW w:w="674" w:type="dxa"/>
            <w:vAlign w:val="center"/>
          </w:tcPr>
          <w:p w:rsidR="00DC758C" w:rsidRPr="00DC758C" w:rsidRDefault="00DC758C" w:rsidP="00DC758C">
            <w:pPr>
              <w:pStyle w:val="a9"/>
              <w:jc w:val="center"/>
              <w:rPr>
                <w:sz w:val="14"/>
                <w:szCs w:val="14"/>
                <w:lang w:eastAsia="ru-RU"/>
              </w:rPr>
            </w:pPr>
            <w:r w:rsidRPr="00DC758C">
              <w:rPr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081" w:type="dxa"/>
            <w:vAlign w:val="center"/>
          </w:tcPr>
          <w:p w:rsidR="00DC758C" w:rsidRPr="00DC758C" w:rsidRDefault="00DC758C" w:rsidP="00DC758C">
            <w:pPr>
              <w:pStyle w:val="a9"/>
              <w:jc w:val="center"/>
              <w:rPr>
                <w:sz w:val="14"/>
                <w:szCs w:val="14"/>
                <w:lang w:eastAsia="ru-RU"/>
              </w:rPr>
            </w:pPr>
            <w:r w:rsidRPr="00DC758C">
              <w:rPr>
                <w:sz w:val="14"/>
                <w:szCs w:val="14"/>
                <w:lang w:eastAsia="ru-RU"/>
              </w:rPr>
              <w:t>6</w:t>
            </w:r>
          </w:p>
        </w:tc>
        <w:tc>
          <w:tcPr>
            <w:tcW w:w="992" w:type="dxa"/>
            <w:vAlign w:val="center"/>
          </w:tcPr>
          <w:p w:rsidR="00DC758C" w:rsidRPr="00DC758C" w:rsidRDefault="00DC758C" w:rsidP="00DC758C">
            <w:pPr>
              <w:pStyle w:val="a9"/>
              <w:jc w:val="center"/>
              <w:rPr>
                <w:sz w:val="14"/>
                <w:szCs w:val="14"/>
                <w:lang w:eastAsia="ru-RU"/>
              </w:rPr>
            </w:pPr>
            <w:r w:rsidRPr="00DC758C">
              <w:rPr>
                <w:sz w:val="14"/>
                <w:szCs w:val="14"/>
                <w:lang w:eastAsia="ru-RU"/>
              </w:rPr>
              <w:t>7</w:t>
            </w:r>
          </w:p>
        </w:tc>
        <w:tc>
          <w:tcPr>
            <w:tcW w:w="992" w:type="dxa"/>
            <w:vAlign w:val="center"/>
          </w:tcPr>
          <w:p w:rsidR="00DC758C" w:rsidRPr="00DC758C" w:rsidRDefault="00DC758C" w:rsidP="00DC758C">
            <w:pPr>
              <w:pStyle w:val="a9"/>
              <w:jc w:val="center"/>
              <w:rPr>
                <w:sz w:val="14"/>
                <w:szCs w:val="14"/>
                <w:lang w:eastAsia="ru-RU"/>
              </w:rPr>
            </w:pPr>
            <w:r w:rsidRPr="00DC758C">
              <w:rPr>
                <w:sz w:val="14"/>
                <w:szCs w:val="14"/>
                <w:lang w:eastAsia="ru-RU"/>
              </w:rPr>
              <w:t>8</w:t>
            </w:r>
          </w:p>
        </w:tc>
        <w:tc>
          <w:tcPr>
            <w:tcW w:w="992" w:type="dxa"/>
            <w:vAlign w:val="center"/>
          </w:tcPr>
          <w:p w:rsidR="00DC758C" w:rsidRPr="00DC758C" w:rsidRDefault="00DC758C" w:rsidP="00DC758C">
            <w:pPr>
              <w:pStyle w:val="a9"/>
              <w:jc w:val="center"/>
              <w:rPr>
                <w:sz w:val="14"/>
                <w:szCs w:val="14"/>
                <w:lang w:eastAsia="ru-RU"/>
              </w:rPr>
            </w:pPr>
            <w:r w:rsidRPr="00DC758C">
              <w:rPr>
                <w:sz w:val="14"/>
                <w:szCs w:val="14"/>
                <w:lang w:eastAsia="ru-RU"/>
              </w:rPr>
              <w:t>9</w:t>
            </w:r>
          </w:p>
        </w:tc>
      </w:tr>
      <w:tr w:rsidR="00DC758C" w:rsidRPr="00ED719F" w:rsidTr="000011E4">
        <w:trPr>
          <w:trHeight w:val="418"/>
        </w:trPr>
        <w:tc>
          <w:tcPr>
            <w:tcW w:w="392" w:type="dxa"/>
            <w:vAlign w:val="center"/>
          </w:tcPr>
          <w:p w:rsidR="00DC758C" w:rsidRPr="00DC758C" w:rsidRDefault="00DC758C" w:rsidP="00DC758C">
            <w:pPr>
              <w:pStyle w:val="a9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C758C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3969" w:type="dxa"/>
            <w:vAlign w:val="center"/>
          </w:tcPr>
          <w:p w:rsidR="00DC758C" w:rsidRPr="00DC758C" w:rsidRDefault="00DC758C" w:rsidP="00DC758C">
            <w:pPr>
              <w:pStyle w:val="a9"/>
              <w:ind w:right="-108"/>
              <w:rPr>
                <w:rFonts w:ascii="Times New Roman" w:hAnsi="Times New Roman" w:cs="Times New Roman"/>
              </w:rPr>
            </w:pPr>
            <w:r w:rsidRPr="00DC758C">
              <w:rPr>
                <w:rFonts w:ascii="Times New Roman" w:hAnsi="Times New Roman" w:cs="Times New Roman"/>
              </w:rPr>
              <w:t xml:space="preserve">Кабельная линия напряжением 6/10 </w:t>
            </w:r>
            <w:proofErr w:type="spellStart"/>
            <w:r w:rsidRPr="00DC758C">
              <w:rPr>
                <w:rFonts w:ascii="Times New Roman" w:hAnsi="Times New Roman" w:cs="Times New Roman"/>
              </w:rPr>
              <w:t>кВ</w:t>
            </w:r>
            <w:proofErr w:type="spellEnd"/>
          </w:p>
        </w:tc>
        <w:tc>
          <w:tcPr>
            <w:tcW w:w="655" w:type="dxa"/>
            <w:vAlign w:val="center"/>
          </w:tcPr>
          <w:p w:rsidR="00DC758C" w:rsidRPr="00DC758C" w:rsidRDefault="00DC758C" w:rsidP="00DC758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C758C">
              <w:rPr>
                <w:rFonts w:ascii="Times New Roman" w:hAnsi="Times New Roman" w:cs="Times New Roman"/>
              </w:rPr>
              <w:t>7,75</w:t>
            </w:r>
          </w:p>
        </w:tc>
        <w:tc>
          <w:tcPr>
            <w:tcW w:w="674" w:type="dxa"/>
            <w:vAlign w:val="center"/>
          </w:tcPr>
          <w:p w:rsidR="00DC758C" w:rsidRPr="00DC758C" w:rsidRDefault="00DC758C" w:rsidP="00DC758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C758C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081" w:type="dxa"/>
            <w:vAlign w:val="center"/>
          </w:tcPr>
          <w:p w:rsidR="00DC758C" w:rsidRPr="00ED719F" w:rsidRDefault="00DC758C" w:rsidP="00DC758C">
            <w:pPr>
              <w:pStyle w:val="a9"/>
              <w:rPr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DC758C" w:rsidRPr="00ED719F" w:rsidRDefault="00DC758C" w:rsidP="00DC758C">
            <w:pPr>
              <w:pStyle w:val="a9"/>
              <w:rPr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DC758C" w:rsidRPr="00ED719F" w:rsidRDefault="00DC758C" w:rsidP="00DC758C">
            <w:pPr>
              <w:pStyle w:val="a9"/>
              <w:rPr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DC758C" w:rsidRPr="00ED719F" w:rsidRDefault="00DC758C" w:rsidP="00DC758C">
            <w:pPr>
              <w:pStyle w:val="a9"/>
              <w:rPr>
                <w:bCs/>
                <w:color w:val="000000"/>
                <w:lang w:eastAsia="ru-RU"/>
              </w:rPr>
            </w:pPr>
          </w:p>
        </w:tc>
      </w:tr>
      <w:tr w:rsidR="00DC758C" w:rsidRPr="00ED719F" w:rsidTr="000011E4">
        <w:trPr>
          <w:trHeight w:val="418"/>
        </w:trPr>
        <w:tc>
          <w:tcPr>
            <w:tcW w:w="392" w:type="dxa"/>
            <w:vAlign w:val="center"/>
          </w:tcPr>
          <w:p w:rsidR="00DC758C" w:rsidRPr="00DC758C" w:rsidRDefault="00DC758C" w:rsidP="00DC758C">
            <w:pPr>
              <w:pStyle w:val="a9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C758C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3969" w:type="dxa"/>
            <w:vAlign w:val="center"/>
          </w:tcPr>
          <w:p w:rsidR="00DC758C" w:rsidRPr="00DC758C" w:rsidRDefault="00DC758C" w:rsidP="00DC758C">
            <w:pPr>
              <w:pStyle w:val="a9"/>
              <w:rPr>
                <w:rFonts w:ascii="Times New Roman" w:hAnsi="Times New Roman" w:cs="Times New Roman"/>
              </w:rPr>
            </w:pPr>
            <w:r w:rsidRPr="00DC758C">
              <w:rPr>
                <w:rFonts w:ascii="Times New Roman" w:hAnsi="Times New Roman" w:cs="Times New Roman"/>
              </w:rPr>
              <w:t xml:space="preserve">РУ-6 </w:t>
            </w:r>
            <w:proofErr w:type="spellStart"/>
            <w:r w:rsidRPr="00DC758C">
              <w:rPr>
                <w:rFonts w:ascii="Times New Roman" w:hAnsi="Times New Roman" w:cs="Times New Roman"/>
              </w:rPr>
              <w:t>кВ</w:t>
            </w:r>
            <w:proofErr w:type="spellEnd"/>
            <w:r w:rsidRPr="00DC758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758C">
              <w:rPr>
                <w:rFonts w:ascii="Times New Roman" w:hAnsi="Times New Roman" w:cs="Times New Roman"/>
              </w:rPr>
              <w:t>однотрансформаторной</w:t>
            </w:r>
            <w:proofErr w:type="spellEnd"/>
            <w:r w:rsidRPr="00DC758C">
              <w:rPr>
                <w:rFonts w:ascii="Times New Roman" w:hAnsi="Times New Roman" w:cs="Times New Roman"/>
              </w:rPr>
              <w:t xml:space="preserve"> подстанции</w:t>
            </w:r>
          </w:p>
        </w:tc>
        <w:tc>
          <w:tcPr>
            <w:tcW w:w="655" w:type="dxa"/>
            <w:vAlign w:val="center"/>
          </w:tcPr>
          <w:p w:rsidR="00DC758C" w:rsidRPr="00DC758C" w:rsidRDefault="00DC758C" w:rsidP="00DC758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C758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74" w:type="dxa"/>
            <w:vAlign w:val="center"/>
          </w:tcPr>
          <w:p w:rsidR="00DC758C" w:rsidRPr="00DC758C" w:rsidRDefault="00DC758C" w:rsidP="00DC758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C758C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081" w:type="dxa"/>
            <w:vAlign w:val="center"/>
          </w:tcPr>
          <w:p w:rsidR="00DC758C" w:rsidRPr="00ED719F" w:rsidRDefault="00DC758C" w:rsidP="00DC758C">
            <w:pPr>
              <w:pStyle w:val="a9"/>
              <w:rPr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DC758C" w:rsidRPr="00ED719F" w:rsidRDefault="00DC758C" w:rsidP="00DC758C">
            <w:pPr>
              <w:pStyle w:val="a9"/>
              <w:rPr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DC758C" w:rsidRPr="00ED719F" w:rsidRDefault="00DC758C" w:rsidP="00DC758C">
            <w:pPr>
              <w:pStyle w:val="a9"/>
              <w:rPr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DC758C" w:rsidRPr="00ED719F" w:rsidRDefault="00DC758C" w:rsidP="00DC758C">
            <w:pPr>
              <w:pStyle w:val="a9"/>
              <w:rPr>
                <w:bCs/>
                <w:color w:val="000000"/>
                <w:lang w:eastAsia="ru-RU"/>
              </w:rPr>
            </w:pPr>
          </w:p>
        </w:tc>
      </w:tr>
      <w:tr w:rsidR="00DC758C" w:rsidRPr="00ED719F" w:rsidTr="000011E4">
        <w:trPr>
          <w:trHeight w:val="418"/>
        </w:trPr>
        <w:tc>
          <w:tcPr>
            <w:tcW w:w="392" w:type="dxa"/>
            <w:vAlign w:val="center"/>
          </w:tcPr>
          <w:p w:rsidR="00DC758C" w:rsidRPr="00DC758C" w:rsidRDefault="00DC758C" w:rsidP="00DC758C">
            <w:pPr>
              <w:pStyle w:val="a9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C758C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3969" w:type="dxa"/>
            <w:vAlign w:val="center"/>
          </w:tcPr>
          <w:p w:rsidR="00DC758C" w:rsidRPr="00DC758C" w:rsidRDefault="00DC758C" w:rsidP="00DC758C">
            <w:pPr>
              <w:pStyle w:val="a9"/>
              <w:rPr>
                <w:rFonts w:ascii="Times New Roman" w:hAnsi="Times New Roman" w:cs="Times New Roman"/>
              </w:rPr>
            </w:pPr>
            <w:r w:rsidRPr="00DC758C">
              <w:rPr>
                <w:rFonts w:ascii="Times New Roman" w:hAnsi="Times New Roman" w:cs="Times New Roman"/>
              </w:rPr>
              <w:t xml:space="preserve">РУ-6 </w:t>
            </w:r>
            <w:proofErr w:type="spellStart"/>
            <w:r w:rsidRPr="00DC758C">
              <w:rPr>
                <w:rFonts w:ascii="Times New Roman" w:hAnsi="Times New Roman" w:cs="Times New Roman"/>
              </w:rPr>
              <w:t>кВ</w:t>
            </w:r>
            <w:proofErr w:type="spellEnd"/>
            <w:r w:rsidRPr="00DC758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758C">
              <w:rPr>
                <w:rFonts w:ascii="Times New Roman" w:hAnsi="Times New Roman" w:cs="Times New Roman"/>
              </w:rPr>
              <w:t>двухтрансформаторной</w:t>
            </w:r>
            <w:proofErr w:type="spellEnd"/>
            <w:r w:rsidRPr="00DC758C">
              <w:rPr>
                <w:rFonts w:ascii="Times New Roman" w:hAnsi="Times New Roman" w:cs="Times New Roman"/>
              </w:rPr>
              <w:t xml:space="preserve"> подстанции</w:t>
            </w:r>
          </w:p>
        </w:tc>
        <w:tc>
          <w:tcPr>
            <w:tcW w:w="655" w:type="dxa"/>
            <w:vAlign w:val="center"/>
          </w:tcPr>
          <w:p w:rsidR="00DC758C" w:rsidRPr="00DC758C" w:rsidRDefault="00DC758C" w:rsidP="00DC758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C758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74" w:type="dxa"/>
            <w:vAlign w:val="center"/>
          </w:tcPr>
          <w:p w:rsidR="00DC758C" w:rsidRPr="00DC758C" w:rsidRDefault="00DC758C" w:rsidP="00DC758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C758C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081" w:type="dxa"/>
            <w:vAlign w:val="center"/>
          </w:tcPr>
          <w:p w:rsidR="00DC758C" w:rsidRPr="00ED719F" w:rsidRDefault="00DC758C" w:rsidP="00DC758C">
            <w:pPr>
              <w:pStyle w:val="a9"/>
              <w:rPr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DC758C" w:rsidRPr="00ED719F" w:rsidRDefault="00DC758C" w:rsidP="00DC758C">
            <w:pPr>
              <w:pStyle w:val="a9"/>
              <w:rPr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DC758C" w:rsidRPr="00ED719F" w:rsidRDefault="00DC758C" w:rsidP="00033F4B">
            <w:pPr>
              <w:pStyle w:val="a9"/>
              <w:ind w:right="-108"/>
              <w:rPr>
                <w:bCs/>
                <w:color w:val="000000"/>
                <w:lang w:eastAsia="ru-RU"/>
              </w:rPr>
            </w:pPr>
            <w:bookmarkStart w:id="0" w:name="_GoBack"/>
            <w:bookmarkEnd w:id="0"/>
          </w:p>
        </w:tc>
        <w:tc>
          <w:tcPr>
            <w:tcW w:w="992" w:type="dxa"/>
            <w:vAlign w:val="center"/>
          </w:tcPr>
          <w:p w:rsidR="00DC758C" w:rsidRPr="00ED719F" w:rsidRDefault="00DC758C" w:rsidP="00DC758C">
            <w:pPr>
              <w:pStyle w:val="a9"/>
              <w:rPr>
                <w:bCs/>
                <w:color w:val="000000"/>
                <w:lang w:eastAsia="ru-RU"/>
              </w:rPr>
            </w:pPr>
          </w:p>
        </w:tc>
      </w:tr>
      <w:tr w:rsidR="00DC758C" w:rsidRPr="00ED719F" w:rsidTr="000011E4">
        <w:trPr>
          <w:trHeight w:val="418"/>
        </w:trPr>
        <w:tc>
          <w:tcPr>
            <w:tcW w:w="392" w:type="dxa"/>
            <w:vAlign w:val="center"/>
          </w:tcPr>
          <w:p w:rsidR="00DC758C" w:rsidRPr="00DC758C" w:rsidRDefault="00DC758C" w:rsidP="00DC758C">
            <w:pPr>
              <w:pStyle w:val="a9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C758C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3969" w:type="dxa"/>
            <w:vAlign w:val="center"/>
          </w:tcPr>
          <w:p w:rsidR="00DC758C" w:rsidRPr="00DC758C" w:rsidRDefault="00DC758C" w:rsidP="00DC758C">
            <w:pPr>
              <w:pStyle w:val="a9"/>
              <w:rPr>
                <w:rFonts w:ascii="Times New Roman" w:hAnsi="Times New Roman" w:cs="Times New Roman"/>
              </w:rPr>
            </w:pPr>
            <w:r w:rsidRPr="00DC758C">
              <w:rPr>
                <w:rFonts w:ascii="Times New Roman" w:hAnsi="Times New Roman" w:cs="Times New Roman"/>
              </w:rPr>
              <w:t xml:space="preserve">Трансформатор трехфазный силовой напряжением 6(10)/0,4 </w:t>
            </w:r>
            <w:proofErr w:type="spellStart"/>
            <w:r w:rsidRPr="00DC758C">
              <w:rPr>
                <w:rFonts w:ascii="Times New Roman" w:hAnsi="Times New Roman" w:cs="Times New Roman"/>
              </w:rPr>
              <w:t>кВ</w:t>
            </w:r>
            <w:proofErr w:type="spellEnd"/>
            <w:r w:rsidRPr="00DC758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55" w:type="dxa"/>
            <w:vAlign w:val="center"/>
          </w:tcPr>
          <w:p w:rsidR="00DC758C" w:rsidRPr="00DC758C" w:rsidRDefault="00DC758C" w:rsidP="00DC758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C758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74" w:type="dxa"/>
            <w:vAlign w:val="center"/>
          </w:tcPr>
          <w:p w:rsidR="00DC758C" w:rsidRPr="00DC758C" w:rsidRDefault="00DC758C" w:rsidP="00DC758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C758C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081" w:type="dxa"/>
            <w:vAlign w:val="center"/>
          </w:tcPr>
          <w:p w:rsidR="00DC758C" w:rsidRPr="00ED719F" w:rsidRDefault="00DC758C" w:rsidP="00DC758C">
            <w:pPr>
              <w:pStyle w:val="a9"/>
              <w:rPr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DC758C" w:rsidRPr="00ED719F" w:rsidRDefault="00DC758C" w:rsidP="00DC758C">
            <w:pPr>
              <w:pStyle w:val="a9"/>
              <w:rPr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DC758C" w:rsidRPr="00ED719F" w:rsidRDefault="00DC758C" w:rsidP="00DC758C">
            <w:pPr>
              <w:pStyle w:val="a9"/>
              <w:rPr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DC758C" w:rsidRPr="00ED719F" w:rsidRDefault="00DC758C" w:rsidP="00DC758C">
            <w:pPr>
              <w:pStyle w:val="a9"/>
              <w:rPr>
                <w:bCs/>
                <w:color w:val="000000"/>
                <w:lang w:eastAsia="ru-RU"/>
              </w:rPr>
            </w:pPr>
          </w:p>
        </w:tc>
      </w:tr>
      <w:tr w:rsidR="004B271C" w:rsidRPr="00ED719F" w:rsidTr="00195136">
        <w:trPr>
          <w:trHeight w:val="418"/>
        </w:trPr>
        <w:tc>
          <w:tcPr>
            <w:tcW w:w="7763" w:type="dxa"/>
            <w:gridSpan w:val="6"/>
            <w:vAlign w:val="center"/>
          </w:tcPr>
          <w:p w:rsidR="004B271C" w:rsidRPr="00ED719F" w:rsidRDefault="004B271C" w:rsidP="004B271C">
            <w:pPr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992" w:type="dxa"/>
          </w:tcPr>
          <w:p w:rsidR="004B271C" w:rsidRPr="00ED719F" w:rsidRDefault="004B271C" w:rsidP="00ED719F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4B271C" w:rsidRPr="00ED719F" w:rsidRDefault="004B271C" w:rsidP="00ED719F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ED719F" w:rsidRPr="00ED719F" w:rsidRDefault="00ED719F" w:rsidP="00ED719F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ED719F" w:rsidRPr="00ED719F" w:rsidRDefault="00ED719F" w:rsidP="00ED719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D719F">
        <w:rPr>
          <w:rFonts w:ascii="Times New Roman" w:eastAsia="Calibri" w:hAnsi="Times New Roman" w:cs="Times New Roman"/>
          <w:b/>
          <w:sz w:val="24"/>
          <w:szCs w:val="24"/>
        </w:rPr>
        <w:t>Предложение о цене договора:</w:t>
      </w:r>
      <w:r w:rsidRPr="00ED719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D7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 руб. </w:t>
      </w:r>
      <w:r w:rsidRPr="00ED71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(указывается цифрами и прописью)</w:t>
      </w:r>
      <w:r w:rsidRPr="00ED7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 коп</w:t>
      </w:r>
      <w:proofErr w:type="gramStart"/>
      <w:r w:rsidRPr="00ED719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ED7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71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proofErr w:type="gramStart"/>
      <w:r w:rsidRPr="00ED71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</w:t>
      </w:r>
      <w:proofErr w:type="gramEnd"/>
      <w:r w:rsidRPr="00ED71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казывается цифрами)</w:t>
      </w:r>
      <w:r w:rsidRPr="00ED7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 НДС </w:t>
      </w:r>
      <w:r w:rsidRPr="00ED71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(указывается, если участник является плательщиком НДС)</w:t>
      </w:r>
      <w:r w:rsidRPr="00ED7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ставке ___% - ______________ руб. </w:t>
      </w:r>
      <w:r w:rsidRPr="00ED71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(указывается цифрами и прописью)</w:t>
      </w:r>
      <w:r w:rsidRPr="00ED7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 коп. </w:t>
      </w:r>
      <w:r w:rsidRPr="00ED71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(указывается цифрами)</w:t>
      </w:r>
    </w:p>
    <w:p w:rsidR="00ED719F" w:rsidRPr="00ED719F" w:rsidRDefault="00ED719F" w:rsidP="00ED719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D719F" w:rsidRPr="00ED719F" w:rsidRDefault="00DD61FC" w:rsidP="00DD61FC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ED719F" w:rsidRPr="00ED719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казанн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="00ED719F" w:rsidRPr="00ED7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ED719F" w:rsidRPr="00ED7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D61FC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включает в себя все и любые расходы, затраты и вознаграждения Исполнителя в связи с надлежащим исполнением обязательств по Договору, все налоги, пошлины, сборы и другие обязательные платежи, которые Исполнитель должен выплатить в связи с выполнением обязательств по Договору в соответствии с законодательством Российской Федерации</w:t>
      </w:r>
      <w:proofErr w:type="gramStart"/>
      <w:r w:rsidRPr="00DD61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D719F" w:rsidRPr="00ED719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ED719F" w:rsidRPr="00ED719F" w:rsidRDefault="00ED719F" w:rsidP="00ED71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D719F" w:rsidRPr="00ED719F" w:rsidRDefault="00ED719F" w:rsidP="00ED71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  <w:sectPr w:rsidR="00ED719F" w:rsidRPr="00ED719F" w:rsidSect="00ED719F">
          <w:headerReference w:type="even" r:id="rId7"/>
          <w:footerReference w:type="default" r:id="rId8"/>
          <w:pgSz w:w="11906" w:h="16838"/>
          <w:pgMar w:top="567" w:right="850" w:bottom="1134" w:left="1701" w:header="708" w:footer="0" w:gutter="0"/>
          <w:cols w:space="708"/>
          <w:docGrid w:linePitch="360"/>
        </w:sectPr>
      </w:pPr>
    </w:p>
    <w:p w:rsidR="00ED719F" w:rsidRPr="00ED719F" w:rsidRDefault="00ED719F" w:rsidP="00ED719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19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№2 к котировочной заявке</w:t>
      </w:r>
    </w:p>
    <w:p w:rsidR="00ED719F" w:rsidRPr="00ED719F" w:rsidRDefault="00ED719F" w:rsidP="00ED71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719F" w:rsidRPr="00ED719F" w:rsidRDefault="00ED719F" w:rsidP="00ED719F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D719F">
        <w:rPr>
          <w:rFonts w:ascii="Times New Roman" w:eastAsia="Calibri" w:hAnsi="Times New Roman" w:cs="Times New Roman"/>
          <w:b/>
          <w:sz w:val="24"/>
          <w:szCs w:val="24"/>
        </w:rPr>
        <w:t>АНКЕТА УЧАСТНИКА ЗАКУПКИ</w:t>
      </w:r>
    </w:p>
    <w:tbl>
      <w:tblPr>
        <w:tblW w:w="933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86"/>
        <w:gridCol w:w="5185"/>
        <w:gridCol w:w="3662"/>
      </w:tblGrid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D719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№ </w:t>
            </w:r>
            <w:proofErr w:type="gramStart"/>
            <w:r w:rsidRPr="00ED719F">
              <w:rPr>
                <w:rFonts w:ascii="Times New Roman" w:eastAsia="Calibri" w:hAnsi="Times New Roman" w:cs="Times New Roman"/>
                <w:sz w:val="16"/>
                <w:szCs w:val="16"/>
              </w:rPr>
              <w:t>п</w:t>
            </w:r>
            <w:proofErr w:type="gramEnd"/>
            <w:r w:rsidRPr="00ED719F">
              <w:rPr>
                <w:rFonts w:ascii="Times New Roman" w:eastAsia="Calibri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об Участнике</w:t>
            </w: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Организационно-правовая форма и наименование фирмы – участника закупки, ОГРН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Место регистрации 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Почтовый адрес/ Фактический адрес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Должность, Ф.И.О., избранного (назначенного) на долж</w:t>
            </w: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ность единоличного исполнительного органа юридиче</w:t>
            </w: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ского лица, либо иного лица, имеющего право без дове</w:t>
            </w: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ренности действовать от имени данного юридического лица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Телефоны участника закупки (с указанием кода города)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Адрес электронной почты участника закупки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ИНН/КПП/ ОКПО/ОКТМО 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Банковские реквизиты (наименование и адрес банка, но</w:t>
            </w: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мер расчетного счета участника закупки в банке, телефоны бан</w:t>
            </w: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ка, прочие банковские реквизиты)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Применяемая система налогообложения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 и Отчество ответственного лица участника закупки с указанием должности и контактного телефона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:rsidR="00ED719F" w:rsidRPr="00ED719F" w:rsidRDefault="00ED719F" w:rsidP="00ED719F">
      <w:pPr>
        <w:spacing w:after="160" w:line="25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D719F" w:rsidRPr="00ED719F" w:rsidRDefault="00ED719F" w:rsidP="00ED719F">
      <w:pPr>
        <w:spacing w:after="160" w:line="25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D719F" w:rsidRPr="00ED719F" w:rsidRDefault="00ED719F" w:rsidP="00ED71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D719F" w:rsidRPr="00ED719F" w:rsidRDefault="00ED719F" w:rsidP="00ED71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D719F" w:rsidRPr="00ED719F" w:rsidRDefault="00ED719F" w:rsidP="00ED71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D71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_____________                                                        ________________/__________________</w:t>
      </w:r>
    </w:p>
    <w:p w:rsidR="00ED719F" w:rsidRPr="00ED719F" w:rsidRDefault="00ED719F" w:rsidP="00ED719F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18"/>
          <w:szCs w:val="18"/>
        </w:rPr>
      </w:pPr>
      <w:r w:rsidRPr="00ED71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</w:t>
      </w:r>
      <w:r w:rsidRPr="00ED719F">
        <w:rPr>
          <w:rFonts w:ascii="Times New Roman" w:eastAsia="Calibri" w:hAnsi="Times New Roman" w:cs="Times New Roman"/>
          <w:i/>
          <w:sz w:val="20"/>
          <w:szCs w:val="20"/>
          <w:lang w:eastAsia="ru-RU"/>
        </w:rPr>
        <w:t>(Должность</w:t>
      </w:r>
      <w:proofErr w:type="gramStart"/>
      <w:r w:rsidRPr="00ED719F">
        <w:rPr>
          <w:rFonts w:ascii="Times New Roman" w:eastAsia="Calibri" w:hAnsi="Times New Roman" w:cs="Times New Roman"/>
          <w:i/>
          <w:sz w:val="20"/>
          <w:szCs w:val="20"/>
          <w:lang w:eastAsia="ru-RU"/>
        </w:rPr>
        <w:t xml:space="preserve"> )</w:t>
      </w:r>
      <w:proofErr w:type="gramEnd"/>
      <w:r w:rsidRPr="00ED719F">
        <w:rPr>
          <w:rFonts w:ascii="Times New Roman" w:eastAsia="Calibri" w:hAnsi="Times New Roman" w:cs="Times New Roman"/>
          <w:i/>
          <w:sz w:val="20"/>
          <w:szCs w:val="20"/>
          <w:lang w:eastAsia="ru-RU"/>
        </w:rPr>
        <w:t xml:space="preserve">    </w:t>
      </w:r>
      <w:r w:rsidRPr="00ED719F">
        <w:rPr>
          <w:rFonts w:ascii="Times New Roman" w:eastAsia="Calibri" w:hAnsi="Times New Roman" w:cs="Times New Roman"/>
          <w:i/>
          <w:sz w:val="18"/>
          <w:szCs w:val="18"/>
          <w:lang w:eastAsia="ru-RU"/>
        </w:rPr>
        <w:t xml:space="preserve">                                                                                  (подпись)                                    (расшифровка)</w:t>
      </w:r>
    </w:p>
    <w:p w:rsidR="00ED719F" w:rsidRPr="00ED719F" w:rsidRDefault="00ED719F" w:rsidP="00ED719F">
      <w:pPr>
        <w:tabs>
          <w:tab w:val="left" w:pos="1134"/>
        </w:tabs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719F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</w:t>
      </w:r>
    </w:p>
    <w:p w:rsidR="00ED719F" w:rsidRPr="00ED719F" w:rsidRDefault="00ED719F" w:rsidP="00ED719F">
      <w:pPr>
        <w:tabs>
          <w:tab w:val="left" w:pos="1134"/>
        </w:tabs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D719F" w:rsidRDefault="00ED719F" w:rsidP="00ED719F">
      <w:pPr>
        <w:tabs>
          <w:tab w:val="left" w:pos="1134"/>
        </w:tabs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D719F" w:rsidRPr="00ED719F" w:rsidRDefault="00ED719F" w:rsidP="00ED719F">
      <w:pPr>
        <w:tabs>
          <w:tab w:val="left" w:pos="1134"/>
        </w:tabs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D719F" w:rsidRPr="00ED719F" w:rsidRDefault="00ED719F" w:rsidP="00ED719F">
      <w:pPr>
        <w:tabs>
          <w:tab w:val="left" w:pos="1134"/>
        </w:tabs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D719F" w:rsidRPr="00ED719F" w:rsidRDefault="00ED719F" w:rsidP="00ED719F">
      <w:pPr>
        <w:tabs>
          <w:tab w:val="left" w:pos="1134"/>
        </w:tabs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D719F" w:rsidRPr="00ED719F" w:rsidRDefault="00ED719F" w:rsidP="00ED719F">
      <w:pPr>
        <w:tabs>
          <w:tab w:val="left" w:pos="1134"/>
        </w:tabs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D719F" w:rsidRPr="00ED719F" w:rsidRDefault="00ED719F" w:rsidP="00ED719F">
      <w:pPr>
        <w:tabs>
          <w:tab w:val="left" w:pos="1134"/>
        </w:tabs>
        <w:spacing w:after="60" w:line="240" w:lineRule="auto"/>
        <w:jc w:val="both"/>
        <w:rPr>
          <w:rFonts w:ascii="Times New Roman" w:eastAsia="Arial Unicode MS" w:hAnsi="Times New Roman" w:cs="Times New Roman"/>
          <w:b/>
          <w:bCs/>
          <w:color w:val="7F7F7F"/>
          <w:lang w:eastAsia="ru-RU"/>
        </w:rPr>
      </w:pPr>
      <w:r w:rsidRPr="00ED719F">
        <w:rPr>
          <w:rFonts w:ascii="Times New Roman" w:eastAsia="Calibri" w:hAnsi="Times New Roman" w:cs="Times New Roman"/>
          <w:sz w:val="24"/>
          <w:szCs w:val="24"/>
        </w:rPr>
        <w:t xml:space="preserve">                            </w:t>
      </w:r>
    </w:p>
    <w:p w:rsidR="00ED719F" w:rsidRPr="00ED719F" w:rsidRDefault="00ED719F" w:rsidP="00ED719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ED719F" w:rsidRPr="00ED719F" w:rsidSect="00F0076E">
      <w:pgSz w:w="11906" w:h="16838"/>
      <w:pgMar w:top="284" w:right="567" w:bottom="567" w:left="1134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3A7C" w:rsidRDefault="00283A7C" w:rsidP="00ED719F">
      <w:pPr>
        <w:spacing w:after="0" w:line="240" w:lineRule="auto"/>
      </w:pPr>
      <w:r>
        <w:separator/>
      </w:r>
    </w:p>
  </w:endnote>
  <w:endnote w:type="continuationSeparator" w:id="0">
    <w:p w:rsidR="00283A7C" w:rsidRDefault="00283A7C" w:rsidP="00ED71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EED" w:rsidRDefault="00283A7C">
    <w:pPr>
      <w:pStyle w:val="10"/>
      <w:rPr>
        <w:rFonts w:ascii="Times New Roman" w:hAnsi="Times New Roman" w:cs="Times New Roman"/>
        <w:sz w:val="20"/>
        <w:szCs w:val="20"/>
      </w:rPr>
    </w:pPr>
  </w:p>
  <w:p w:rsidR="00735EED" w:rsidRDefault="00283A7C">
    <w:pPr>
      <w:pStyle w:val="10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3A7C" w:rsidRDefault="00283A7C" w:rsidP="00ED719F">
      <w:pPr>
        <w:spacing w:after="0" w:line="240" w:lineRule="auto"/>
      </w:pPr>
      <w:r>
        <w:separator/>
      </w:r>
    </w:p>
  </w:footnote>
  <w:footnote w:type="continuationSeparator" w:id="0">
    <w:p w:rsidR="00283A7C" w:rsidRDefault="00283A7C" w:rsidP="00ED71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EED" w:rsidRDefault="004F7DD0" w:rsidP="00735EED">
    <w:pPr>
      <w:pStyle w:val="1"/>
      <w:framePr w:w="387"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10</w:t>
    </w:r>
    <w:r>
      <w:rPr>
        <w:rStyle w:val="a7"/>
      </w:rPr>
      <w:fldChar w:fldCharType="end"/>
    </w:r>
  </w:p>
  <w:p w:rsidR="00735EED" w:rsidRDefault="00283A7C">
    <w:pPr>
      <w:pStyle w:val="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537"/>
    <w:rsid w:val="000011E4"/>
    <w:rsid w:val="00033F4B"/>
    <w:rsid w:val="000B7B97"/>
    <w:rsid w:val="000E080D"/>
    <w:rsid w:val="0022738E"/>
    <w:rsid w:val="00283A7C"/>
    <w:rsid w:val="002C3537"/>
    <w:rsid w:val="00434B70"/>
    <w:rsid w:val="004B271C"/>
    <w:rsid w:val="004B7501"/>
    <w:rsid w:val="004F7DD0"/>
    <w:rsid w:val="00570764"/>
    <w:rsid w:val="005F5ACA"/>
    <w:rsid w:val="00613DBE"/>
    <w:rsid w:val="006B72D4"/>
    <w:rsid w:val="00B13D5F"/>
    <w:rsid w:val="00CD48DE"/>
    <w:rsid w:val="00DC758C"/>
    <w:rsid w:val="00DD61FC"/>
    <w:rsid w:val="00ED7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ерхний колонтитул1"/>
    <w:basedOn w:val="a"/>
    <w:next w:val="a3"/>
    <w:link w:val="a4"/>
    <w:uiPriority w:val="99"/>
    <w:unhideWhenUsed/>
    <w:rsid w:val="00ED719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/>
    </w:rPr>
  </w:style>
  <w:style w:type="character" w:customStyle="1" w:styleId="a4">
    <w:name w:val="Верхний колонтитул Знак"/>
    <w:basedOn w:val="a0"/>
    <w:link w:val="1"/>
    <w:uiPriority w:val="99"/>
    <w:rsid w:val="00ED719F"/>
    <w:rPr>
      <w:rFonts w:ascii="Calibri" w:eastAsia="Calibri" w:hAnsi="Calibri"/>
      <w:lang w:eastAsia="en-US"/>
    </w:rPr>
  </w:style>
  <w:style w:type="paragraph" w:customStyle="1" w:styleId="10">
    <w:name w:val="Нижний колонтитул1"/>
    <w:basedOn w:val="a"/>
    <w:next w:val="a5"/>
    <w:link w:val="a6"/>
    <w:uiPriority w:val="99"/>
    <w:unhideWhenUsed/>
    <w:rsid w:val="00ED719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/>
    </w:rPr>
  </w:style>
  <w:style w:type="character" w:customStyle="1" w:styleId="a6">
    <w:name w:val="Нижний колонтитул Знак"/>
    <w:basedOn w:val="a0"/>
    <w:link w:val="10"/>
    <w:uiPriority w:val="99"/>
    <w:rsid w:val="00ED719F"/>
    <w:rPr>
      <w:rFonts w:ascii="Calibri" w:eastAsia="Calibri" w:hAnsi="Calibri"/>
      <w:lang w:eastAsia="en-US"/>
    </w:rPr>
  </w:style>
  <w:style w:type="character" w:styleId="a7">
    <w:name w:val="page number"/>
    <w:uiPriority w:val="99"/>
    <w:rsid w:val="00ED719F"/>
    <w:rPr>
      <w:rFonts w:ascii="Times New Roman" w:hAnsi="Times New Roman" w:cs="Times New Roman"/>
    </w:rPr>
  </w:style>
  <w:style w:type="table" w:customStyle="1" w:styleId="2">
    <w:name w:val="Сетка таблицы2"/>
    <w:basedOn w:val="a1"/>
    <w:next w:val="a8"/>
    <w:uiPriority w:val="59"/>
    <w:rsid w:val="00ED719F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header"/>
    <w:basedOn w:val="a"/>
    <w:link w:val="11"/>
    <w:uiPriority w:val="99"/>
    <w:unhideWhenUsed/>
    <w:rsid w:val="00ED71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3"/>
    <w:uiPriority w:val="99"/>
    <w:rsid w:val="00ED719F"/>
  </w:style>
  <w:style w:type="paragraph" w:styleId="a5">
    <w:name w:val="footer"/>
    <w:basedOn w:val="a"/>
    <w:link w:val="12"/>
    <w:uiPriority w:val="99"/>
    <w:unhideWhenUsed/>
    <w:rsid w:val="00ED71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Нижний колонтитул Знак1"/>
    <w:basedOn w:val="a0"/>
    <w:link w:val="a5"/>
    <w:uiPriority w:val="99"/>
    <w:rsid w:val="00ED719F"/>
  </w:style>
  <w:style w:type="table" w:styleId="a8">
    <w:name w:val="Table Grid"/>
    <w:basedOn w:val="a1"/>
    <w:uiPriority w:val="59"/>
    <w:rsid w:val="00ED71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DC758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ерхний колонтитул1"/>
    <w:basedOn w:val="a"/>
    <w:next w:val="a3"/>
    <w:link w:val="a4"/>
    <w:uiPriority w:val="99"/>
    <w:unhideWhenUsed/>
    <w:rsid w:val="00ED719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/>
    </w:rPr>
  </w:style>
  <w:style w:type="character" w:customStyle="1" w:styleId="a4">
    <w:name w:val="Верхний колонтитул Знак"/>
    <w:basedOn w:val="a0"/>
    <w:link w:val="1"/>
    <w:uiPriority w:val="99"/>
    <w:rsid w:val="00ED719F"/>
    <w:rPr>
      <w:rFonts w:ascii="Calibri" w:eastAsia="Calibri" w:hAnsi="Calibri"/>
      <w:lang w:eastAsia="en-US"/>
    </w:rPr>
  </w:style>
  <w:style w:type="paragraph" w:customStyle="1" w:styleId="10">
    <w:name w:val="Нижний колонтитул1"/>
    <w:basedOn w:val="a"/>
    <w:next w:val="a5"/>
    <w:link w:val="a6"/>
    <w:uiPriority w:val="99"/>
    <w:unhideWhenUsed/>
    <w:rsid w:val="00ED719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/>
    </w:rPr>
  </w:style>
  <w:style w:type="character" w:customStyle="1" w:styleId="a6">
    <w:name w:val="Нижний колонтитул Знак"/>
    <w:basedOn w:val="a0"/>
    <w:link w:val="10"/>
    <w:uiPriority w:val="99"/>
    <w:rsid w:val="00ED719F"/>
    <w:rPr>
      <w:rFonts w:ascii="Calibri" w:eastAsia="Calibri" w:hAnsi="Calibri"/>
      <w:lang w:eastAsia="en-US"/>
    </w:rPr>
  </w:style>
  <w:style w:type="character" w:styleId="a7">
    <w:name w:val="page number"/>
    <w:uiPriority w:val="99"/>
    <w:rsid w:val="00ED719F"/>
    <w:rPr>
      <w:rFonts w:ascii="Times New Roman" w:hAnsi="Times New Roman" w:cs="Times New Roman"/>
    </w:rPr>
  </w:style>
  <w:style w:type="table" w:customStyle="1" w:styleId="2">
    <w:name w:val="Сетка таблицы2"/>
    <w:basedOn w:val="a1"/>
    <w:next w:val="a8"/>
    <w:uiPriority w:val="59"/>
    <w:rsid w:val="00ED719F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header"/>
    <w:basedOn w:val="a"/>
    <w:link w:val="11"/>
    <w:uiPriority w:val="99"/>
    <w:unhideWhenUsed/>
    <w:rsid w:val="00ED71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3"/>
    <w:uiPriority w:val="99"/>
    <w:rsid w:val="00ED719F"/>
  </w:style>
  <w:style w:type="paragraph" w:styleId="a5">
    <w:name w:val="footer"/>
    <w:basedOn w:val="a"/>
    <w:link w:val="12"/>
    <w:uiPriority w:val="99"/>
    <w:unhideWhenUsed/>
    <w:rsid w:val="00ED71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Нижний колонтитул Знак1"/>
    <w:basedOn w:val="a0"/>
    <w:link w:val="a5"/>
    <w:uiPriority w:val="99"/>
    <w:rsid w:val="00ED719F"/>
  </w:style>
  <w:style w:type="table" w:styleId="a8">
    <w:name w:val="Table Grid"/>
    <w:basedOn w:val="a1"/>
    <w:uiPriority w:val="59"/>
    <w:rsid w:val="00ED71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DC758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690</Words>
  <Characters>3936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Коршунов</dc:creator>
  <cp:keywords/>
  <dc:description/>
  <cp:lastModifiedBy>RePack by Diakov</cp:lastModifiedBy>
  <cp:revision>12</cp:revision>
  <dcterms:created xsi:type="dcterms:W3CDTF">2019-06-10T09:04:00Z</dcterms:created>
  <dcterms:modified xsi:type="dcterms:W3CDTF">2022-01-19T08:55:00Z</dcterms:modified>
</cp:coreProperties>
</file>